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AB0" w:rsidRPr="00CD4AB0" w:rsidRDefault="00CD4AB0">
      <w:pPr>
        <w:rPr>
          <w:rFonts w:ascii="ＭＳ ゴシック" w:eastAsia="ＭＳ ゴシック" w:hAnsi="ＭＳ ゴシック"/>
          <w:sz w:val="44"/>
          <w:szCs w:val="44"/>
        </w:rPr>
      </w:pPr>
      <w:r w:rsidRPr="00CD4AB0">
        <w:rPr>
          <w:rFonts w:ascii="ＭＳ ゴシック" w:eastAsia="ＭＳ ゴシック" w:hAnsi="ＭＳ ゴシック" w:hint="eastAsia"/>
          <w:sz w:val="44"/>
          <w:szCs w:val="44"/>
        </w:rPr>
        <w:t>総合的な学習の時間「心のふれ合い　伝え合い」</w:t>
      </w:r>
    </w:p>
    <w:p w:rsidR="00CD4AB0" w:rsidRPr="00CD4AB0" w:rsidRDefault="00CD4AB0" w:rsidP="00CD4AB0">
      <w:pPr>
        <w:jc w:val="right"/>
        <w:rPr>
          <w:rFonts w:ascii="ＭＳ ゴシック" w:eastAsia="ＭＳ ゴシック" w:hAnsi="ＭＳ ゴシック"/>
          <w:sz w:val="44"/>
          <w:szCs w:val="44"/>
        </w:rPr>
      </w:pPr>
      <w:r w:rsidRPr="00CD4AB0">
        <w:rPr>
          <w:rFonts w:ascii="ＭＳ ゴシック" w:eastAsia="ＭＳ ゴシック" w:hAnsi="ＭＳ ゴシック" w:hint="eastAsia"/>
          <w:sz w:val="44"/>
          <w:szCs w:val="44"/>
        </w:rPr>
        <w:t>名前（　　　　　　　）</w:t>
      </w:r>
    </w:p>
    <w:p w:rsidR="00CD4AB0" w:rsidRPr="00CD4AB0" w:rsidRDefault="00CD4AB0"/>
    <w:p w:rsidR="00CD4AB0" w:rsidRDefault="00CD4AB0"/>
    <w:p w:rsidR="00CD4AB0" w:rsidRDefault="00CD4AB0"/>
    <w:p w:rsidR="00CD4AB0" w:rsidRDefault="00CD4AB0"/>
    <w:p w:rsidR="00CD4AB0" w:rsidRDefault="00CD4AB0"/>
    <w:p w:rsidR="00CD4AB0" w:rsidRDefault="00CD4AB0"/>
    <w:p w:rsidR="00CD4AB0" w:rsidRDefault="00CD4AB0"/>
    <w:p w:rsidR="00CD4AB0" w:rsidRDefault="00CD4AB0"/>
    <w:p w:rsidR="00CD4AB0" w:rsidRDefault="00CD4AB0"/>
    <w:p w:rsidR="00CD4AB0" w:rsidRDefault="00CD4AB0"/>
    <w:p w:rsidR="00CD4AB0" w:rsidRDefault="00CD4AB0">
      <w:pPr>
        <w:rPr>
          <w:rFonts w:hint="eastAsia"/>
        </w:rPr>
      </w:pPr>
    </w:p>
    <w:p w:rsidR="00CD4AB0" w:rsidRDefault="00CD4AB0"/>
    <w:p w:rsidR="00CD4AB0" w:rsidRDefault="00CD4AB0"/>
    <w:p w:rsidR="00CD4AB0" w:rsidRDefault="00CD4AB0"/>
    <w:p w:rsidR="00CD4AB0" w:rsidRDefault="00CD4AB0"/>
    <w:p w:rsidR="00CD4AB0" w:rsidRDefault="00CD4AB0"/>
    <w:p w:rsidR="00CD4AB0" w:rsidRDefault="00CD4AB0"/>
    <w:p w:rsidR="00CD4AB0" w:rsidRDefault="00CD4AB0"/>
    <w:p w:rsidR="005E0693" w:rsidRDefault="005E0693"/>
    <w:p w:rsidR="005E0693" w:rsidRDefault="005E0693">
      <w:pPr>
        <w:rPr>
          <w:rFonts w:hint="eastAsia"/>
        </w:rPr>
      </w:pPr>
    </w:p>
    <w:p w:rsidR="00CD4AB0" w:rsidRDefault="00CD4AB0"/>
    <w:p w:rsidR="00C553DD" w:rsidRDefault="00C553DD"/>
    <w:p w:rsidR="00C553DD" w:rsidRDefault="00C553DD">
      <w:pPr>
        <w:rPr>
          <w:rFonts w:hint="eastAsia"/>
        </w:rPr>
      </w:pPr>
    </w:p>
    <w:p w:rsidR="00CD4AB0" w:rsidRPr="00CD4AB0" w:rsidRDefault="00C553DD">
      <w:pPr>
        <w:rPr>
          <w:rFonts w:ascii="ＭＳ ゴシック" w:eastAsia="ＭＳ ゴシック" w:hAnsi="ＭＳ ゴシック" w:hint="eastAsia"/>
          <w:sz w:val="44"/>
          <w:szCs w:val="4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0288" behindDoc="0" locked="0" layoutInCell="1" allowOverlap="1" wp14:anchorId="7CCCADEA">
            <wp:simplePos x="0" y="0"/>
            <wp:positionH relativeFrom="margin">
              <wp:posOffset>5057775</wp:posOffset>
            </wp:positionH>
            <wp:positionV relativeFrom="paragraph">
              <wp:posOffset>3124200</wp:posOffset>
            </wp:positionV>
            <wp:extent cx="1588135" cy="852805"/>
            <wp:effectExtent l="0" t="0" r="0" b="4445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-2540</wp:posOffset>
                </wp:positionH>
                <wp:positionV relativeFrom="paragraph">
                  <wp:posOffset>371475</wp:posOffset>
                </wp:positionV>
                <wp:extent cx="6629400" cy="3590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3590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D4AB0" w:rsidRDefault="00CD4A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2pt;margin-top:29.25pt;width:522pt;height:28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" fillcolor="white [3201]" strokeweight=".5pt">
                <v:textbox>
                  <w:txbxContent>
                    <w:p w:rsidR="00CD4AB0" w:rsidRDefault="00CD4AB0"/>
                  </w:txbxContent>
                </v:textbox>
                <w10:wrap anchorx="margin"/>
              </v:shape>
            </w:pict>
          </mc:Fallback>
        </mc:AlternateContent>
      </w:r>
      <w:bookmarkEnd w:id="0"/>
      <w:r w:rsidR="00CD4AB0" w:rsidRPr="00CD4AB0">
        <w:rPr>
          <w:rFonts w:ascii="ＭＳ ゴシック" w:eastAsia="ＭＳ ゴシック" w:hAnsi="ＭＳ ゴシック" w:hint="eastAsia"/>
          <w:sz w:val="44"/>
          <w:szCs w:val="44"/>
        </w:rPr>
        <w:t>感想</w:t>
      </w:r>
    </w:p>
    <w:sectPr w:rsidR="00CD4AB0" w:rsidRPr="00CD4AB0" w:rsidSect="00C553DD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AB0"/>
    <w:rsid w:val="005E0693"/>
    <w:rsid w:val="00C553DD"/>
    <w:rsid w:val="00CD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1DA572"/>
  <w15:chartTrackingRefBased/>
  <w15:docId w15:val="{791F9C77-BF23-4AD6-B70D-7AC8AB695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5DD8D-D849-43D2-81CD-2F88474B8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川下　直子</dc:creator>
  <cp:keywords/>
  <dc:description/>
  <cp:lastModifiedBy>川下　直子</cp:lastModifiedBy>
  <cp:revision>3</cp:revision>
  <cp:lastPrinted>2019-06-13T09:59:00Z</cp:lastPrinted>
  <dcterms:created xsi:type="dcterms:W3CDTF">2019-06-13T09:52:00Z</dcterms:created>
  <dcterms:modified xsi:type="dcterms:W3CDTF">2019-06-13T10:02:00Z</dcterms:modified>
</cp:coreProperties>
</file>