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05AB9" w14:textId="2E3082A7" w:rsidR="003D6C2A" w:rsidRPr="003A5143" w:rsidRDefault="00A32761" w:rsidP="00A32761">
      <w:pPr>
        <w:jc w:val="center"/>
        <w:rPr>
          <w:rFonts w:ascii="ＭＳ ゴシック" w:eastAsia="ＭＳ ゴシック" w:hAnsi="ＭＳ ゴシック"/>
        </w:rPr>
      </w:pPr>
      <w:r w:rsidRPr="003A5143">
        <w:rPr>
          <w:rFonts w:ascii="ＭＳ ゴシック" w:eastAsia="ＭＳ ゴシック" w:hAnsi="ＭＳ ゴシック" w:hint="eastAsia"/>
        </w:rPr>
        <w:t>第5学年　総合的な学習の時間　学習指導案</w:t>
      </w:r>
    </w:p>
    <w:p w14:paraId="6AB7A9DD" w14:textId="77777777" w:rsidR="00A32761" w:rsidRPr="003A5143" w:rsidRDefault="00A32761" w:rsidP="00A32761">
      <w:pPr>
        <w:jc w:val="right"/>
        <w:rPr>
          <w:rFonts w:eastAsiaTheme="minorHAnsi"/>
        </w:rPr>
      </w:pPr>
      <w:r w:rsidRPr="003A5143">
        <w:rPr>
          <w:rFonts w:eastAsiaTheme="minorHAnsi" w:hint="eastAsia"/>
        </w:rPr>
        <w:t>大牟田市立倉永小学校</w:t>
      </w:r>
    </w:p>
    <w:p w14:paraId="16110455" w14:textId="2AE6638D" w:rsidR="00A32761" w:rsidRPr="003A5143" w:rsidRDefault="00A32761" w:rsidP="00A32761">
      <w:pPr>
        <w:jc w:val="right"/>
        <w:rPr>
          <w:rFonts w:eastAsiaTheme="minorHAnsi"/>
        </w:rPr>
      </w:pPr>
      <w:r w:rsidRPr="003A5143">
        <w:rPr>
          <w:rFonts w:eastAsiaTheme="minorHAnsi" w:hint="eastAsia"/>
        </w:rPr>
        <w:t>教諭　里森　希美</w:t>
      </w:r>
    </w:p>
    <w:p w14:paraId="6385F20F" w14:textId="24A4217D" w:rsidR="00A32761" w:rsidRDefault="00A32761" w:rsidP="00A32761">
      <w:pPr>
        <w:jc w:val="left"/>
        <w:rPr>
          <w:rFonts w:eastAsiaTheme="minorHAnsi"/>
        </w:rPr>
      </w:pPr>
    </w:p>
    <w:p w14:paraId="47A56B70" w14:textId="08283BD4" w:rsidR="00A32761" w:rsidRPr="003A5143" w:rsidRDefault="00A32761" w:rsidP="00A32761">
      <w:pPr>
        <w:jc w:val="left"/>
        <w:rPr>
          <w:rFonts w:ascii="ＭＳ ゴシック" w:eastAsia="ＭＳ ゴシック" w:hAnsi="ＭＳ ゴシック"/>
        </w:rPr>
      </w:pPr>
      <w:r w:rsidRPr="003A5143">
        <w:rPr>
          <w:rFonts w:ascii="ＭＳ ゴシック" w:eastAsia="ＭＳ ゴシック" w:hAnsi="ＭＳ ゴシック" w:hint="eastAsia"/>
        </w:rPr>
        <w:t>1　単元名　「倉永ふるさと再発見」</w:t>
      </w:r>
    </w:p>
    <w:p w14:paraId="0A8BDECE" w14:textId="32EF2D73" w:rsidR="00A32761" w:rsidRDefault="00A32761" w:rsidP="00A32761">
      <w:pPr>
        <w:jc w:val="left"/>
        <w:rPr>
          <w:rFonts w:eastAsiaTheme="minorHAnsi"/>
        </w:rPr>
      </w:pPr>
    </w:p>
    <w:p w14:paraId="1CAF597D" w14:textId="1215B715" w:rsidR="00A32761" w:rsidRPr="003A5143" w:rsidRDefault="00A32761" w:rsidP="00A32761">
      <w:pPr>
        <w:jc w:val="left"/>
        <w:rPr>
          <w:rFonts w:ascii="ＭＳ ゴシック" w:eastAsia="ＭＳ ゴシック" w:hAnsi="ＭＳ ゴシック"/>
        </w:rPr>
      </w:pPr>
      <w:r w:rsidRPr="003A5143">
        <w:rPr>
          <w:rFonts w:ascii="ＭＳ ゴシック" w:eastAsia="ＭＳ ゴシック" w:hAnsi="ＭＳ ゴシック" w:hint="eastAsia"/>
        </w:rPr>
        <w:t>2　単元の目標</w:t>
      </w:r>
    </w:p>
    <w:p w14:paraId="4AFD7F6D" w14:textId="7371A574" w:rsidR="00A32761" w:rsidRPr="003A5143" w:rsidRDefault="00A32761" w:rsidP="0068114F">
      <w:pPr>
        <w:ind w:left="420" w:hangingChars="200" w:hanging="420"/>
        <w:jc w:val="left"/>
        <w:rPr>
          <w:rFonts w:ascii="ＭＳ ゴシック" w:eastAsia="ＭＳ ゴシック" w:hAnsi="ＭＳ ゴシック"/>
        </w:rPr>
      </w:pPr>
      <w:r w:rsidRPr="003A5143">
        <w:rPr>
          <w:rFonts w:ascii="ＭＳ ゴシック" w:eastAsia="ＭＳ ゴシック" w:hAnsi="ＭＳ ゴシック" w:hint="eastAsia"/>
        </w:rPr>
        <w:t xml:space="preserve">　○</w:t>
      </w:r>
      <w:r w:rsidR="0005512C">
        <w:rPr>
          <w:rFonts w:ascii="ＭＳ ゴシック" w:eastAsia="ＭＳ ゴシック" w:hAnsi="ＭＳ ゴシック" w:hint="eastAsia"/>
        </w:rPr>
        <w:t xml:space="preserve">　</w:t>
      </w:r>
      <w:r w:rsidR="0005512C" w:rsidRPr="0068114F">
        <w:rPr>
          <w:rFonts w:eastAsiaTheme="minorHAnsi" w:hint="eastAsia"/>
        </w:rPr>
        <w:t>倉永小学校校区の史跡</w:t>
      </w:r>
      <w:r w:rsidR="00D731E4">
        <w:rPr>
          <w:rFonts w:eastAsiaTheme="minorHAnsi" w:hint="eastAsia"/>
        </w:rPr>
        <w:t>や神社、古墳などの</w:t>
      </w:r>
      <w:r w:rsidR="0068114F" w:rsidRPr="0068114F">
        <w:rPr>
          <w:rFonts w:eastAsiaTheme="minorHAnsi" w:hint="eastAsia"/>
        </w:rPr>
        <w:t>歴史やそれを守ってきた</w:t>
      </w:r>
      <w:r w:rsidR="00CD3CAC">
        <w:rPr>
          <w:rFonts w:eastAsiaTheme="minorHAnsi" w:hint="eastAsia"/>
        </w:rPr>
        <w:t>人々</w:t>
      </w:r>
      <w:r w:rsidR="0068114F" w:rsidRPr="0068114F">
        <w:rPr>
          <w:rFonts w:eastAsiaTheme="minorHAnsi" w:hint="eastAsia"/>
        </w:rPr>
        <w:t>の思いを理解し、</w:t>
      </w:r>
      <w:r w:rsidR="00162B01">
        <w:rPr>
          <w:rFonts w:eastAsiaTheme="minorHAnsi" w:hint="eastAsia"/>
        </w:rPr>
        <w:t>気付いた歴史的なものの価値を、</w:t>
      </w:r>
      <w:r w:rsidR="0068114F" w:rsidRPr="0068114F">
        <w:rPr>
          <w:rFonts w:eastAsiaTheme="minorHAnsi" w:hint="eastAsia"/>
        </w:rPr>
        <w:t>他の学年にもよさが伝わるようにクイズやカルタなどにまとめることができる。</w:t>
      </w:r>
      <w:r w:rsidR="00162B01">
        <w:rPr>
          <w:rFonts w:eastAsiaTheme="minorHAnsi" w:hint="eastAsia"/>
        </w:rPr>
        <w:t xml:space="preserve">　　　　　　　　　　　　　　　　　　　　　　　　　　　　　</w:t>
      </w:r>
      <w:r w:rsidR="0068114F">
        <w:rPr>
          <w:rFonts w:eastAsiaTheme="minorHAnsi" w:hint="eastAsia"/>
        </w:rPr>
        <w:t xml:space="preserve">　　　</w:t>
      </w:r>
      <w:r w:rsidRPr="003A5143">
        <w:rPr>
          <w:rFonts w:ascii="ＭＳ ゴシック" w:eastAsia="ＭＳ ゴシック" w:hAnsi="ＭＳ ゴシック" w:hint="eastAsia"/>
        </w:rPr>
        <w:t>（知識及び技能）</w:t>
      </w:r>
    </w:p>
    <w:p w14:paraId="125DC5C9" w14:textId="1519957D" w:rsidR="00A32761" w:rsidRPr="000C5721" w:rsidRDefault="00A32761" w:rsidP="00D731E4">
      <w:pPr>
        <w:ind w:left="420" w:hangingChars="200" w:hanging="420"/>
        <w:jc w:val="left"/>
        <w:rPr>
          <w:rFonts w:asciiTheme="minorEastAsia" w:hAnsiTheme="minorEastAsia"/>
        </w:rPr>
      </w:pPr>
      <w:r w:rsidRPr="003A5143">
        <w:rPr>
          <w:rFonts w:ascii="ＭＳ ゴシック" w:eastAsia="ＭＳ ゴシック" w:hAnsi="ＭＳ ゴシック" w:hint="eastAsia"/>
        </w:rPr>
        <w:t xml:space="preserve">　○</w:t>
      </w:r>
      <w:r w:rsidR="0005512C">
        <w:rPr>
          <w:rFonts w:asciiTheme="minorEastAsia" w:hAnsiTheme="minorEastAsia" w:hint="eastAsia"/>
        </w:rPr>
        <w:t xml:space="preserve">　図書資料</w:t>
      </w:r>
      <w:r w:rsidR="0068114F">
        <w:rPr>
          <w:rFonts w:asciiTheme="minorEastAsia" w:hAnsiTheme="minorEastAsia" w:hint="eastAsia"/>
        </w:rPr>
        <w:t>で調べたこと</w:t>
      </w:r>
      <w:r w:rsidR="0005512C">
        <w:rPr>
          <w:rFonts w:asciiTheme="minorEastAsia" w:hAnsiTheme="minorEastAsia" w:hint="eastAsia"/>
        </w:rPr>
        <w:t>や</w:t>
      </w:r>
      <w:r w:rsidR="0068114F">
        <w:rPr>
          <w:rFonts w:asciiTheme="minorEastAsia" w:hAnsiTheme="minorEastAsia" w:hint="eastAsia"/>
        </w:rPr>
        <w:t>実際に見学して分かったこと</w:t>
      </w:r>
      <w:r w:rsidR="000C5721">
        <w:rPr>
          <w:rFonts w:asciiTheme="minorEastAsia" w:hAnsiTheme="minorEastAsia" w:hint="eastAsia"/>
        </w:rPr>
        <w:t>から倉永の</w:t>
      </w:r>
      <w:r w:rsidR="00D731E4">
        <w:rPr>
          <w:rFonts w:asciiTheme="minorEastAsia" w:hAnsiTheme="minorEastAsia" w:hint="eastAsia"/>
        </w:rPr>
        <w:t>歴史的なものの</w:t>
      </w:r>
      <w:r w:rsidR="000C5721">
        <w:rPr>
          <w:rFonts w:asciiTheme="minorEastAsia" w:hAnsiTheme="minorEastAsia" w:hint="eastAsia"/>
        </w:rPr>
        <w:t>よさを見いだし、他の学年にも</w:t>
      </w:r>
      <w:r w:rsidR="00D731E4">
        <w:rPr>
          <w:rFonts w:asciiTheme="minorEastAsia" w:hAnsiTheme="minorEastAsia" w:hint="eastAsia"/>
        </w:rPr>
        <w:t>その</w:t>
      </w:r>
      <w:r w:rsidR="000C5721">
        <w:rPr>
          <w:rFonts w:asciiTheme="minorEastAsia" w:hAnsiTheme="minorEastAsia" w:hint="eastAsia"/>
        </w:rPr>
        <w:t xml:space="preserve">よさを伝える方法を考えたり、その方法で他の学年によさを伝えたりすることができる。　　　　　　　　　　　　　　　　　　　</w:t>
      </w:r>
      <w:r w:rsidR="00D731E4">
        <w:rPr>
          <w:rFonts w:asciiTheme="minorEastAsia" w:hAnsiTheme="minorEastAsia" w:hint="eastAsia"/>
        </w:rPr>
        <w:t xml:space="preserve">　　</w:t>
      </w:r>
      <w:r w:rsidR="00AC09A6">
        <w:rPr>
          <w:rFonts w:asciiTheme="minorEastAsia" w:hAnsiTheme="minorEastAsia" w:hint="eastAsia"/>
        </w:rPr>
        <w:t xml:space="preserve">　　　</w:t>
      </w:r>
      <w:r w:rsidRPr="003A5143">
        <w:rPr>
          <w:rFonts w:ascii="ＭＳ ゴシック" w:eastAsia="ＭＳ ゴシック" w:hAnsi="ＭＳ ゴシック" w:hint="eastAsia"/>
        </w:rPr>
        <w:t>（思考力・判断力・表現力等）</w:t>
      </w:r>
    </w:p>
    <w:p w14:paraId="291F27B2" w14:textId="0A8C4B9E" w:rsidR="000C5721" w:rsidRDefault="00A32761" w:rsidP="0005512C">
      <w:pPr>
        <w:ind w:left="420" w:hangingChars="200" w:hanging="420"/>
        <w:jc w:val="left"/>
        <w:rPr>
          <w:rFonts w:asciiTheme="minorEastAsia" w:hAnsiTheme="minorEastAsia"/>
        </w:rPr>
      </w:pPr>
      <w:r w:rsidRPr="003A5143">
        <w:rPr>
          <w:rFonts w:ascii="ＭＳ ゴシック" w:eastAsia="ＭＳ ゴシック" w:hAnsi="ＭＳ ゴシック" w:hint="eastAsia"/>
        </w:rPr>
        <w:t xml:space="preserve">　○</w:t>
      </w:r>
      <w:r w:rsidR="00597AF5" w:rsidRPr="0005512C">
        <w:rPr>
          <w:rFonts w:asciiTheme="minorEastAsia" w:hAnsiTheme="minorEastAsia" w:hint="eastAsia"/>
        </w:rPr>
        <w:t xml:space="preserve">　倉永小学校校区にある</w:t>
      </w:r>
      <w:r w:rsidR="00D731E4">
        <w:rPr>
          <w:rFonts w:asciiTheme="minorEastAsia" w:hAnsiTheme="minorEastAsia" w:hint="eastAsia"/>
        </w:rPr>
        <w:t>歴史的なもの</w:t>
      </w:r>
      <w:r w:rsidR="000C5721">
        <w:rPr>
          <w:rFonts w:asciiTheme="minorEastAsia" w:hAnsiTheme="minorEastAsia" w:hint="eastAsia"/>
        </w:rPr>
        <w:t>のよさを理解し</w:t>
      </w:r>
      <w:r w:rsidR="00597AF5" w:rsidRPr="0005512C">
        <w:rPr>
          <w:rFonts w:asciiTheme="minorEastAsia" w:hAnsiTheme="minorEastAsia" w:hint="eastAsia"/>
        </w:rPr>
        <w:t>、</w:t>
      </w:r>
      <w:r w:rsidR="00AC09A6">
        <w:rPr>
          <w:rFonts w:asciiTheme="minorEastAsia" w:hAnsiTheme="minorEastAsia" w:hint="eastAsia"/>
        </w:rPr>
        <w:t>そ</w:t>
      </w:r>
      <w:r w:rsidR="00597AF5" w:rsidRPr="0005512C">
        <w:rPr>
          <w:rFonts w:asciiTheme="minorEastAsia" w:hAnsiTheme="minorEastAsia" w:hint="eastAsia"/>
        </w:rPr>
        <w:t>のよさを</w:t>
      </w:r>
      <w:r w:rsidR="0005512C">
        <w:rPr>
          <w:rFonts w:asciiTheme="minorEastAsia" w:hAnsiTheme="minorEastAsia" w:hint="eastAsia"/>
        </w:rPr>
        <w:t>他</w:t>
      </w:r>
      <w:r w:rsidR="00597AF5" w:rsidRPr="0005512C">
        <w:rPr>
          <w:rFonts w:asciiTheme="minorEastAsia" w:hAnsiTheme="minorEastAsia" w:hint="eastAsia"/>
        </w:rPr>
        <w:t>の学年にも伝えたいという目的意識を持ち、意欲的に民生委員の方と関わって史跡の歴史を調べたり、学習を通してわかったことを</w:t>
      </w:r>
      <w:r w:rsidR="0005512C">
        <w:rPr>
          <w:rFonts w:asciiTheme="minorEastAsia" w:hAnsiTheme="minorEastAsia" w:hint="eastAsia"/>
        </w:rPr>
        <w:t>他の学年に知らせるために</w:t>
      </w:r>
      <w:r w:rsidR="00597AF5" w:rsidRPr="0005512C">
        <w:rPr>
          <w:rFonts w:asciiTheme="minorEastAsia" w:hAnsiTheme="minorEastAsia" w:hint="eastAsia"/>
        </w:rPr>
        <w:t>クイズやカルタなど</w:t>
      </w:r>
      <w:r w:rsidR="0068114F">
        <w:rPr>
          <w:rFonts w:asciiTheme="minorEastAsia" w:hAnsiTheme="minorEastAsia" w:hint="eastAsia"/>
        </w:rPr>
        <w:t>にまとめ</w:t>
      </w:r>
      <w:r w:rsidR="000C5721">
        <w:rPr>
          <w:rFonts w:asciiTheme="minorEastAsia" w:hAnsiTheme="minorEastAsia" w:hint="eastAsia"/>
        </w:rPr>
        <w:t>たりす</w:t>
      </w:r>
      <w:r w:rsidR="0068114F">
        <w:rPr>
          <w:rFonts w:asciiTheme="minorEastAsia" w:hAnsiTheme="minorEastAsia" w:hint="eastAsia"/>
        </w:rPr>
        <w:t>ることができる</w:t>
      </w:r>
      <w:r w:rsidR="000C5721">
        <w:rPr>
          <w:rFonts w:asciiTheme="minorEastAsia" w:hAnsiTheme="minorEastAsia" w:hint="eastAsia"/>
        </w:rPr>
        <w:t>。</w:t>
      </w:r>
    </w:p>
    <w:p w14:paraId="7A0198B0" w14:textId="79CF125E" w:rsidR="00A32761" w:rsidRPr="003A5143" w:rsidRDefault="00A32761" w:rsidP="0045216A">
      <w:pPr>
        <w:ind w:leftChars="200" w:left="420" w:firstLineChars="2900" w:firstLine="6090"/>
        <w:jc w:val="left"/>
        <w:rPr>
          <w:rFonts w:ascii="ＭＳ ゴシック" w:eastAsia="ＭＳ ゴシック" w:hAnsi="ＭＳ ゴシック"/>
        </w:rPr>
      </w:pPr>
      <w:r w:rsidRPr="003A5143">
        <w:rPr>
          <w:rFonts w:ascii="ＭＳ ゴシック" w:eastAsia="ＭＳ ゴシック" w:hAnsi="ＭＳ ゴシック" w:hint="eastAsia"/>
        </w:rPr>
        <w:t>（</w:t>
      </w:r>
      <w:r w:rsidR="0045216A">
        <w:rPr>
          <w:rFonts w:ascii="ＭＳ ゴシック" w:eastAsia="ＭＳ ゴシック" w:hAnsi="ＭＳ ゴシック" w:hint="eastAsia"/>
        </w:rPr>
        <w:t>主体的に学習に取り組む態度</w:t>
      </w:r>
      <w:r w:rsidRPr="003A5143">
        <w:rPr>
          <w:rFonts w:ascii="ＭＳ ゴシック" w:eastAsia="ＭＳ ゴシック" w:hAnsi="ＭＳ ゴシック" w:hint="eastAsia"/>
        </w:rPr>
        <w:t>）</w:t>
      </w:r>
    </w:p>
    <w:p w14:paraId="0A1E8754" w14:textId="503A488D" w:rsidR="00A32761" w:rsidRDefault="00A32761" w:rsidP="00A32761">
      <w:pPr>
        <w:jc w:val="left"/>
        <w:rPr>
          <w:rFonts w:eastAsiaTheme="minorHAnsi"/>
        </w:rPr>
      </w:pPr>
    </w:p>
    <w:p w14:paraId="66FE3B69" w14:textId="3848C14F" w:rsidR="00A32761" w:rsidRPr="003A5143" w:rsidRDefault="00A32761" w:rsidP="00A32761">
      <w:pPr>
        <w:jc w:val="left"/>
        <w:rPr>
          <w:rFonts w:ascii="ＭＳ ゴシック" w:eastAsia="ＭＳ ゴシック" w:hAnsi="ＭＳ ゴシック"/>
        </w:rPr>
      </w:pPr>
      <w:r w:rsidRPr="003A5143">
        <w:rPr>
          <w:rFonts w:ascii="ＭＳ ゴシック" w:eastAsia="ＭＳ ゴシック" w:hAnsi="ＭＳ ゴシック" w:hint="eastAsia"/>
        </w:rPr>
        <w:t>3　単元について</w:t>
      </w:r>
    </w:p>
    <w:p w14:paraId="2B83549E" w14:textId="027E8D3C" w:rsidR="00A32761" w:rsidRPr="003A5143" w:rsidRDefault="00A32761" w:rsidP="00A32761">
      <w:pPr>
        <w:jc w:val="left"/>
        <w:rPr>
          <w:rFonts w:ascii="ＭＳ ゴシック" w:eastAsia="ＭＳ ゴシック" w:hAnsi="ＭＳ ゴシック"/>
        </w:rPr>
      </w:pPr>
      <w:r w:rsidRPr="003A5143">
        <w:rPr>
          <w:rFonts w:ascii="ＭＳ ゴシック" w:eastAsia="ＭＳ ゴシック" w:hAnsi="ＭＳ ゴシック" w:hint="eastAsia"/>
        </w:rPr>
        <w:t>（1）教材観</w:t>
      </w:r>
    </w:p>
    <w:p w14:paraId="7AC714E7" w14:textId="00B9CFF8" w:rsidR="000D1F1B" w:rsidRDefault="00A83BB4" w:rsidP="000D1F1B">
      <w:pPr>
        <w:jc w:val="left"/>
        <w:rPr>
          <w:rFonts w:eastAsiaTheme="minorHAnsi"/>
        </w:rPr>
      </w:pPr>
      <w:r>
        <w:rPr>
          <w:rFonts w:eastAsiaTheme="minorHAnsi" w:hint="eastAsia"/>
        </w:rPr>
        <w:t xml:space="preserve">　　　本単元では、</w:t>
      </w:r>
      <w:r w:rsidR="00AD7F25">
        <w:rPr>
          <w:rFonts w:eastAsiaTheme="minorHAnsi" w:hint="eastAsia"/>
        </w:rPr>
        <w:t>「倉永小学校校区にある史跡」を教材として取り上げる。</w:t>
      </w:r>
    </w:p>
    <w:p w14:paraId="2887FD37" w14:textId="0C768E4D" w:rsidR="00DF4B40" w:rsidRDefault="00AD7F25" w:rsidP="000D1F1B">
      <w:pPr>
        <w:ind w:leftChars="200" w:left="420" w:firstLineChars="100" w:firstLine="210"/>
        <w:jc w:val="left"/>
        <w:rPr>
          <w:rFonts w:eastAsiaTheme="minorHAnsi"/>
        </w:rPr>
      </w:pPr>
      <w:r>
        <w:rPr>
          <w:rFonts w:eastAsiaTheme="minorHAnsi" w:hint="eastAsia"/>
        </w:rPr>
        <w:t>民生委員</w:t>
      </w:r>
      <w:r w:rsidR="00DB4D90">
        <w:rPr>
          <w:rFonts w:eastAsiaTheme="minorHAnsi" w:hint="eastAsia"/>
        </w:rPr>
        <w:t>の方をゲストティーチャーとして招き、史跡の歴史や</w:t>
      </w:r>
      <w:r w:rsidR="00CD3CAC">
        <w:rPr>
          <w:rFonts w:eastAsiaTheme="minorHAnsi" w:hint="eastAsia"/>
        </w:rPr>
        <w:t>造られた</w:t>
      </w:r>
      <w:r w:rsidR="00DB4D90">
        <w:rPr>
          <w:rFonts w:eastAsiaTheme="minorHAnsi" w:hint="eastAsia"/>
        </w:rPr>
        <w:t>目的、守ってきた</w:t>
      </w:r>
      <w:r w:rsidR="00CD3CAC">
        <w:rPr>
          <w:rFonts w:eastAsiaTheme="minorHAnsi" w:hint="eastAsia"/>
        </w:rPr>
        <w:t>人々</w:t>
      </w:r>
      <w:r w:rsidR="00DB4D90">
        <w:rPr>
          <w:rFonts w:eastAsiaTheme="minorHAnsi" w:hint="eastAsia"/>
        </w:rPr>
        <w:t>の思いを学ぶことで新たな倉永のよさを発見することができる。</w:t>
      </w:r>
      <w:r w:rsidR="00DF4B40">
        <w:rPr>
          <w:rFonts w:eastAsiaTheme="minorHAnsi" w:hint="eastAsia"/>
        </w:rPr>
        <w:t>また、民生委員の方と一緒に史跡を散策することで地域の方とのコミュニケーションを図り、人とのつながりの心地よさを感じさせることができる。</w:t>
      </w:r>
    </w:p>
    <w:p w14:paraId="585BB075" w14:textId="5417F783" w:rsidR="00AD7F25" w:rsidRDefault="00DF4B40" w:rsidP="000D1F1B">
      <w:pPr>
        <w:ind w:leftChars="200" w:left="420" w:firstLineChars="100" w:firstLine="210"/>
        <w:jc w:val="left"/>
        <w:rPr>
          <w:rFonts w:eastAsiaTheme="minorHAnsi"/>
        </w:rPr>
      </w:pPr>
      <w:r>
        <w:rPr>
          <w:rFonts w:eastAsiaTheme="minorHAnsi" w:hint="eastAsia"/>
        </w:rPr>
        <w:t>さらに</w:t>
      </w:r>
      <w:r w:rsidR="00DB4D90">
        <w:rPr>
          <w:rFonts w:eastAsiaTheme="minorHAnsi" w:hint="eastAsia"/>
        </w:rPr>
        <w:t>、調べて分かったことを他の学年に伝える活動を通して、自分たちが倉永のよさを広げていくという責任性を育てることが期待できる。</w:t>
      </w:r>
    </w:p>
    <w:p w14:paraId="5A672238" w14:textId="7C70B7DF" w:rsidR="00A32761" w:rsidRPr="003A5143" w:rsidRDefault="00A32761" w:rsidP="00A32761">
      <w:pPr>
        <w:jc w:val="left"/>
        <w:rPr>
          <w:rFonts w:ascii="ＭＳ ゴシック" w:eastAsia="ＭＳ ゴシック" w:hAnsi="ＭＳ ゴシック"/>
        </w:rPr>
      </w:pPr>
      <w:r w:rsidRPr="003A5143">
        <w:rPr>
          <w:rFonts w:ascii="ＭＳ ゴシック" w:eastAsia="ＭＳ ゴシック" w:hAnsi="ＭＳ ゴシック" w:hint="eastAsia"/>
        </w:rPr>
        <w:t>（2）児童観</w:t>
      </w:r>
    </w:p>
    <w:p w14:paraId="0B4AE9AA" w14:textId="373C2EC9" w:rsidR="00A32761" w:rsidRDefault="0079701A" w:rsidP="001B3A2A">
      <w:pPr>
        <w:ind w:left="420" w:hangingChars="200" w:hanging="420"/>
        <w:jc w:val="left"/>
        <w:rPr>
          <w:rFonts w:eastAsiaTheme="minorHAnsi"/>
        </w:rPr>
      </w:pPr>
      <w:r>
        <w:rPr>
          <w:rFonts w:eastAsiaTheme="minorHAnsi" w:hint="eastAsia"/>
        </w:rPr>
        <w:t xml:space="preserve">　　　本学級の児童は、</w:t>
      </w:r>
      <w:r w:rsidR="00DF4B40">
        <w:rPr>
          <w:rFonts w:eastAsiaTheme="minorHAnsi" w:hint="eastAsia"/>
        </w:rPr>
        <w:t>第４学年総合的な学習の時間「隈川探検隊」の学習で、地域の川の環境について調べる活動をしてきている。この活動で、地域の自然の豊かさや</w:t>
      </w:r>
      <w:r w:rsidR="001B3A2A">
        <w:rPr>
          <w:rFonts w:eastAsiaTheme="minorHAnsi" w:hint="eastAsia"/>
        </w:rPr>
        <w:t>生活排水の問題点などを学習し、倉永小学校校区の</w:t>
      </w:r>
      <w:r w:rsidR="00162B01">
        <w:rPr>
          <w:rFonts w:eastAsiaTheme="minorHAnsi" w:hint="eastAsia"/>
        </w:rPr>
        <w:t>自然環境の</w:t>
      </w:r>
      <w:r w:rsidR="001B3A2A">
        <w:rPr>
          <w:rFonts w:eastAsiaTheme="minorHAnsi" w:hint="eastAsia"/>
        </w:rPr>
        <w:t>よさや課題に気付いている。</w:t>
      </w:r>
    </w:p>
    <w:p w14:paraId="2B7CF045" w14:textId="351A32FF" w:rsidR="003E4C96" w:rsidRDefault="003E4C96" w:rsidP="00350128">
      <w:pPr>
        <w:ind w:left="420" w:hangingChars="200" w:hanging="420"/>
        <w:jc w:val="left"/>
        <w:rPr>
          <w:rFonts w:eastAsiaTheme="minorHAnsi"/>
        </w:rPr>
      </w:pPr>
      <w:r>
        <w:rPr>
          <w:rFonts w:eastAsiaTheme="minorHAnsi" w:hint="eastAsia"/>
        </w:rPr>
        <w:t xml:space="preserve">　　　また、高学年として学校のみんなのために行動したり、課題解決に向けて友達と対話し考えを</w:t>
      </w:r>
      <w:r w:rsidR="00CD3CAC">
        <w:rPr>
          <w:rFonts w:eastAsiaTheme="minorHAnsi" w:hint="eastAsia"/>
        </w:rPr>
        <w:t>つく</w:t>
      </w:r>
      <w:r>
        <w:rPr>
          <w:rFonts w:eastAsiaTheme="minorHAnsi" w:hint="eastAsia"/>
        </w:rPr>
        <w:t>り実践</w:t>
      </w:r>
      <w:r w:rsidR="00350128">
        <w:rPr>
          <w:rFonts w:eastAsiaTheme="minorHAnsi" w:hint="eastAsia"/>
        </w:rPr>
        <w:t>したり</w:t>
      </w:r>
      <w:r>
        <w:rPr>
          <w:rFonts w:eastAsiaTheme="minorHAnsi" w:hint="eastAsia"/>
        </w:rPr>
        <w:t>することができるように</w:t>
      </w:r>
      <w:r w:rsidR="00350128">
        <w:rPr>
          <w:rFonts w:eastAsiaTheme="minorHAnsi" w:hint="eastAsia"/>
        </w:rPr>
        <w:t>なっ</w:t>
      </w:r>
      <w:r>
        <w:rPr>
          <w:rFonts w:eastAsiaTheme="minorHAnsi" w:hint="eastAsia"/>
        </w:rPr>
        <w:t>てきたこの期に本課題を取り上げる意義は大きい。</w:t>
      </w:r>
    </w:p>
    <w:p w14:paraId="7B583D1C" w14:textId="032D4F9D" w:rsidR="00C21716" w:rsidRPr="003A5143" w:rsidRDefault="00A32761" w:rsidP="00A32761">
      <w:pPr>
        <w:jc w:val="left"/>
        <w:rPr>
          <w:rFonts w:ascii="ＭＳ ゴシック" w:eastAsia="ＭＳ ゴシック" w:hAnsi="ＭＳ ゴシック"/>
        </w:rPr>
      </w:pPr>
      <w:r w:rsidRPr="003A5143">
        <w:rPr>
          <w:rFonts w:ascii="ＭＳ ゴシック" w:eastAsia="ＭＳ ゴシック" w:hAnsi="ＭＳ ゴシック" w:hint="eastAsia"/>
        </w:rPr>
        <w:t>（3）指導観</w:t>
      </w:r>
    </w:p>
    <w:p w14:paraId="06D2FC6B" w14:textId="182978A7" w:rsidR="003A5143" w:rsidRPr="00AD7F25" w:rsidRDefault="00E70AF5" w:rsidP="00144DD0">
      <w:pPr>
        <w:ind w:left="420" w:hangingChars="200" w:hanging="420"/>
        <w:jc w:val="left"/>
        <w:rPr>
          <w:rFonts w:asciiTheme="minorEastAsia" w:hAnsiTheme="minorEastAsia"/>
        </w:rPr>
      </w:pPr>
      <w:r>
        <w:rPr>
          <w:rFonts w:eastAsiaTheme="minorHAnsi" w:hint="eastAsia"/>
        </w:rPr>
        <w:t xml:space="preserve">　　　本単元の指導に当たっては、まず、</w:t>
      </w:r>
      <w:r w:rsidR="000C3F82">
        <w:rPr>
          <w:rFonts w:eastAsiaTheme="minorHAnsi" w:hint="eastAsia"/>
        </w:rPr>
        <w:t>見守り隊</w:t>
      </w:r>
      <w:r w:rsidR="00CD3CAC">
        <w:rPr>
          <w:rFonts w:eastAsiaTheme="minorHAnsi" w:hint="eastAsia"/>
        </w:rPr>
        <w:t>の方々にお世話になっていること</w:t>
      </w:r>
      <w:r w:rsidR="000C3F82">
        <w:rPr>
          <w:rFonts w:eastAsiaTheme="minorHAnsi" w:hint="eastAsia"/>
        </w:rPr>
        <w:t>や読み聞かせ</w:t>
      </w:r>
      <w:r w:rsidR="00CD3CAC">
        <w:rPr>
          <w:rFonts w:eastAsiaTheme="minorHAnsi" w:hint="eastAsia"/>
        </w:rPr>
        <w:t>をしてくださっている方々のこと</w:t>
      </w:r>
      <w:r w:rsidR="000C3F82">
        <w:rPr>
          <w:rFonts w:eastAsiaTheme="minorHAnsi" w:hint="eastAsia"/>
        </w:rPr>
        <w:t>を想起させ、倉永小学校校区の「人のよさ」</w:t>
      </w:r>
      <w:r w:rsidR="003918C9">
        <w:rPr>
          <w:rFonts w:eastAsiaTheme="minorHAnsi" w:hint="eastAsia"/>
        </w:rPr>
        <w:t>を再確認させる</w:t>
      </w:r>
      <w:r w:rsidR="000C3F82">
        <w:rPr>
          <w:rFonts w:eastAsiaTheme="minorHAnsi" w:hint="eastAsia"/>
        </w:rPr>
        <w:t>。また、</w:t>
      </w:r>
      <w:r>
        <w:rPr>
          <w:rFonts w:eastAsiaTheme="minorHAnsi" w:hint="eastAsia"/>
        </w:rPr>
        <w:t>倉永小学校校歌</w:t>
      </w:r>
      <w:r w:rsidR="00144DD0">
        <w:rPr>
          <w:rFonts w:eastAsiaTheme="minorHAnsi" w:hint="eastAsia"/>
        </w:rPr>
        <w:t>を</w:t>
      </w:r>
      <w:r w:rsidR="000C3F82">
        <w:rPr>
          <w:rFonts w:eastAsiaTheme="minorHAnsi" w:hint="eastAsia"/>
        </w:rPr>
        <w:t>歌い、「緑したたる青竜山」「流れ静けし隈川や」などの歌詞から</w:t>
      </w:r>
      <w:r>
        <w:rPr>
          <w:rFonts w:eastAsiaTheme="minorHAnsi" w:hint="eastAsia"/>
        </w:rPr>
        <w:t>「自然</w:t>
      </w:r>
      <w:r w:rsidR="00144DD0">
        <w:rPr>
          <w:rFonts w:eastAsiaTheme="minorHAnsi" w:hint="eastAsia"/>
        </w:rPr>
        <w:t>の豊かさ</w:t>
      </w:r>
      <w:r>
        <w:rPr>
          <w:rFonts w:eastAsiaTheme="minorHAnsi" w:hint="eastAsia"/>
        </w:rPr>
        <w:t>」</w:t>
      </w:r>
      <w:r w:rsidR="00144DD0">
        <w:rPr>
          <w:rFonts w:eastAsiaTheme="minorHAnsi" w:hint="eastAsia"/>
        </w:rPr>
        <w:t>に気付かせる。</w:t>
      </w:r>
      <w:r w:rsidR="00766855">
        <w:rPr>
          <w:rFonts w:eastAsiaTheme="minorHAnsi" w:hint="eastAsia"/>
        </w:rPr>
        <w:t>さらに</w:t>
      </w:r>
      <w:r w:rsidR="000C3F82">
        <w:rPr>
          <w:rFonts w:eastAsiaTheme="minorHAnsi" w:hint="eastAsia"/>
        </w:rPr>
        <w:t>校区にある</w:t>
      </w:r>
      <w:r w:rsidR="00766855">
        <w:rPr>
          <w:rFonts w:eastAsiaTheme="minorHAnsi" w:hint="eastAsia"/>
        </w:rPr>
        <w:t>いくつかの史跡の写真を</w:t>
      </w:r>
      <w:r w:rsidR="00766855" w:rsidRPr="00AD7F25">
        <w:rPr>
          <w:rFonts w:asciiTheme="minorEastAsia" w:hAnsiTheme="minorEastAsia" w:hint="eastAsia"/>
        </w:rPr>
        <w:t>見せて歴史的なものが多くあること</w:t>
      </w:r>
      <w:r w:rsidR="00CD3CAC">
        <w:rPr>
          <w:rFonts w:asciiTheme="minorEastAsia" w:hAnsiTheme="minorEastAsia" w:hint="eastAsia"/>
        </w:rPr>
        <w:lastRenderedPageBreak/>
        <w:t>を</w:t>
      </w:r>
      <w:r w:rsidR="003918C9" w:rsidRPr="00AD7F25">
        <w:rPr>
          <w:rFonts w:asciiTheme="minorEastAsia" w:hAnsiTheme="minorEastAsia" w:hint="eastAsia"/>
        </w:rPr>
        <w:t>知り</w:t>
      </w:r>
      <w:r w:rsidR="000C3F82" w:rsidRPr="00AD7F25">
        <w:rPr>
          <w:rFonts w:asciiTheme="minorEastAsia" w:hAnsiTheme="minorEastAsia" w:hint="eastAsia"/>
        </w:rPr>
        <w:t>、校区の</w:t>
      </w:r>
      <w:r w:rsidR="000D15F5" w:rsidRPr="00AD7F25">
        <w:rPr>
          <w:rFonts w:asciiTheme="minorEastAsia" w:hAnsiTheme="minorEastAsia" w:hint="eastAsia"/>
        </w:rPr>
        <w:t>歴史についてはあまり知識がないこと</w:t>
      </w:r>
      <w:r w:rsidR="003918C9" w:rsidRPr="00AD7F25">
        <w:rPr>
          <w:rFonts w:asciiTheme="minorEastAsia" w:hAnsiTheme="minorEastAsia" w:hint="eastAsia"/>
        </w:rPr>
        <w:t>に気付かせる</w:t>
      </w:r>
      <w:r w:rsidR="00766855" w:rsidRPr="00AD7F25">
        <w:rPr>
          <w:rFonts w:asciiTheme="minorEastAsia" w:hAnsiTheme="minorEastAsia" w:hint="eastAsia"/>
        </w:rPr>
        <w:t>。</w:t>
      </w:r>
    </w:p>
    <w:p w14:paraId="4FF43C17" w14:textId="5B1CF4DE" w:rsidR="00766855" w:rsidRPr="00AD7F25" w:rsidRDefault="00766855" w:rsidP="00144DD0">
      <w:pPr>
        <w:ind w:left="420" w:hangingChars="200" w:hanging="420"/>
        <w:jc w:val="left"/>
        <w:rPr>
          <w:rFonts w:asciiTheme="minorEastAsia" w:hAnsiTheme="minorEastAsia"/>
        </w:rPr>
      </w:pPr>
      <w:r w:rsidRPr="00AD7F25">
        <w:rPr>
          <w:rFonts w:asciiTheme="minorEastAsia" w:hAnsiTheme="minorEastAsia" w:hint="eastAsia"/>
        </w:rPr>
        <w:t xml:space="preserve">　　　次に、地域の民生委員の方</w:t>
      </w:r>
      <w:r w:rsidR="00CD3CAC">
        <w:rPr>
          <w:rFonts w:asciiTheme="minorEastAsia" w:hAnsiTheme="minorEastAsia" w:hint="eastAsia"/>
        </w:rPr>
        <w:t>を</w:t>
      </w:r>
      <w:r w:rsidRPr="00AD7F25">
        <w:rPr>
          <w:rFonts w:asciiTheme="minorEastAsia" w:hAnsiTheme="minorEastAsia" w:hint="eastAsia"/>
        </w:rPr>
        <w:t>ゲストティーチャーに招き、史跡の散策を行う。そこで、</w:t>
      </w:r>
      <w:r w:rsidR="00534796" w:rsidRPr="00AD7F25">
        <w:rPr>
          <w:rFonts w:asciiTheme="minorEastAsia" w:hAnsiTheme="minorEastAsia" w:hint="eastAsia"/>
        </w:rPr>
        <w:t>史跡の歴史や</w:t>
      </w:r>
      <w:r w:rsidR="00CD3CAC">
        <w:rPr>
          <w:rFonts w:asciiTheme="minorEastAsia" w:hAnsiTheme="minorEastAsia" w:hint="eastAsia"/>
        </w:rPr>
        <w:t>造られた</w:t>
      </w:r>
      <w:r w:rsidR="00534796" w:rsidRPr="00AD7F25">
        <w:rPr>
          <w:rFonts w:asciiTheme="minorEastAsia" w:hAnsiTheme="minorEastAsia" w:hint="eastAsia"/>
        </w:rPr>
        <w:t>目的を知る活動を行うこ</w:t>
      </w:r>
      <w:r w:rsidR="000C3F82" w:rsidRPr="00AD7F25">
        <w:rPr>
          <w:rFonts w:asciiTheme="minorEastAsia" w:hAnsiTheme="minorEastAsia" w:hint="eastAsia"/>
        </w:rPr>
        <w:t>とを通して、</w:t>
      </w:r>
      <w:r w:rsidR="003918C9" w:rsidRPr="00AD7F25">
        <w:rPr>
          <w:rFonts w:asciiTheme="minorEastAsia" w:hAnsiTheme="minorEastAsia" w:hint="eastAsia"/>
        </w:rPr>
        <w:t>歴史の</w:t>
      </w:r>
      <w:r w:rsidR="00AD7F25" w:rsidRPr="00AD7F25">
        <w:rPr>
          <w:rFonts w:asciiTheme="minorEastAsia" w:hAnsiTheme="minorEastAsia" w:hint="eastAsia"/>
        </w:rPr>
        <w:t>概要を捉えさせる。また、ゲストティーチャーの方と話したり一緒に散策</w:t>
      </w:r>
      <w:r w:rsidR="00DB4D90">
        <w:rPr>
          <w:rFonts w:asciiTheme="minorEastAsia" w:hAnsiTheme="minorEastAsia" w:hint="eastAsia"/>
        </w:rPr>
        <w:t>したり</w:t>
      </w:r>
      <w:r w:rsidR="00AD7F25" w:rsidRPr="00AD7F25">
        <w:rPr>
          <w:rFonts w:asciiTheme="minorEastAsia" w:hAnsiTheme="minorEastAsia" w:hint="eastAsia"/>
        </w:rPr>
        <w:t>することで史跡を守ってきた人の思いを考えるきっかけになるようにする。</w:t>
      </w:r>
    </w:p>
    <w:p w14:paraId="7599214A" w14:textId="61A57EB6" w:rsidR="00C21716" w:rsidRPr="007C0416" w:rsidRDefault="00AD7F25" w:rsidP="007C0416">
      <w:pPr>
        <w:ind w:left="420" w:hangingChars="200" w:hanging="420"/>
        <w:jc w:val="left"/>
        <w:rPr>
          <w:rFonts w:asciiTheme="minorEastAsia" w:hAnsiTheme="minorEastAsia"/>
        </w:rPr>
      </w:pPr>
      <w:r w:rsidRPr="00AD7F25">
        <w:rPr>
          <w:rFonts w:asciiTheme="minorEastAsia" w:hAnsiTheme="minorEastAsia" w:hint="eastAsia"/>
        </w:rPr>
        <w:t xml:space="preserve">　　　そして、</w:t>
      </w:r>
      <w:r>
        <w:rPr>
          <w:rFonts w:asciiTheme="minorEastAsia" w:hAnsiTheme="minorEastAsia" w:hint="eastAsia"/>
        </w:rPr>
        <w:t>学習で分かった倉永の歴史のよさを他の学年にも伝える活動を行うことで、次は自分たちが倉永のまちのよさの伝承や発展に関わっていく意識を持たせる。</w:t>
      </w:r>
    </w:p>
    <w:p w14:paraId="508D22E8" w14:textId="77777777" w:rsidR="00350128" w:rsidRDefault="00350128" w:rsidP="00A32761">
      <w:pPr>
        <w:jc w:val="left"/>
        <w:rPr>
          <w:rFonts w:ascii="ＭＳ ゴシック" w:eastAsia="ＭＳ ゴシック" w:hAnsi="ＭＳ ゴシック"/>
        </w:rPr>
      </w:pPr>
    </w:p>
    <w:p w14:paraId="5AA52155" w14:textId="4C576A12" w:rsidR="003A5143" w:rsidRPr="003A5143" w:rsidRDefault="003A5143" w:rsidP="00A32761">
      <w:pPr>
        <w:jc w:val="left"/>
        <w:rPr>
          <w:rFonts w:ascii="ＭＳ ゴシック" w:eastAsia="ＭＳ ゴシック" w:hAnsi="ＭＳ ゴシック"/>
        </w:rPr>
      </w:pPr>
      <w:r w:rsidRPr="003A5143">
        <w:rPr>
          <w:rFonts w:ascii="ＭＳ ゴシック" w:eastAsia="ＭＳ ゴシック" w:hAnsi="ＭＳ ゴシック" w:hint="eastAsia"/>
        </w:rPr>
        <w:t>（4）ESDとの関連</w:t>
      </w:r>
    </w:p>
    <w:p w14:paraId="0F685C67" w14:textId="77777777" w:rsidR="00C21716" w:rsidRDefault="0079701A" w:rsidP="00C21716">
      <w:r>
        <w:rPr>
          <w:rFonts w:eastAsiaTheme="minorHAnsi" w:hint="eastAsia"/>
        </w:rPr>
        <w:t xml:space="preserve">　</w:t>
      </w:r>
      <w:r w:rsidR="00C21716">
        <w:rPr>
          <w:rFonts w:hint="eastAsia"/>
        </w:rPr>
        <w:t>○この題材で働かせるESDの視点（見方・考え方）</w:t>
      </w:r>
    </w:p>
    <w:p w14:paraId="69BFFF54" w14:textId="0E9F0A1F" w:rsidR="00C21716" w:rsidRDefault="00C21716" w:rsidP="00C21716">
      <w:pPr>
        <w:ind w:left="1470" w:hangingChars="700" w:hanging="1470"/>
      </w:pPr>
      <w:r>
        <w:rPr>
          <w:rFonts w:hint="eastAsia"/>
        </w:rPr>
        <w:t xml:space="preserve">　・相互性・・・史跡は倉永のまちと深く関わり合っており，史跡や歴史を知ることによってまちのよさが次の世代につながっていくこと。</w:t>
      </w:r>
    </w:p>
    <w:p w14:paraId="2C3446C0" w14:textId="77777777" w:rsidR="00C21716" w:rsidRDefault="00C21716" w:rsidP="00C21716">
      <w:pPr>
        <w:ind w:left="1680" w:hangingChars="800" w:hanging="1680"/>
      </w:pPr>
      <w:r>
        <w:rPr>
          <w:rFonts w:hint="eastAsia"/>
        </w:rPr>
        <w:t xml:space="preserve">　・連携性・・・これからのまちづくりは，一部の人がするのではなく，私たちが倉永のまちの発展や人</w:t>
      </w:r>
    </w:p>
    <w:p w14:paraId="05B32125" w14:textId="70208FA9" w:rsidR="00C21716" w:rsidRDefault="00C21716" w:rsidP="00C21716">
      <w:pPr>
        <w:ind w:leftChars="700" w:left="1680" w:hangingChars="100" w:hanging="210"/>
      </w:pPr>
      <w:r>
        <w:rPr>
          <w:rFonts w:hint="eastAsia"/>
        </w:rPr>
        <w:t>のつながりを考えて努力することが大切であること。</w:t>
      </w:r>
    </w:p>
    <w:p w14:paraId="7F3A0A34" w14:textId="04B838FC" w:rsidR="00C21716" w:rsidRDefault="00C21716" w:rsidP="00C21716">
      <w:pPr>
        <w:widowControl/>
        <w:jc w:val="left"/>
      </w:pPr>
      <w:r>
        <w:rPr>
          <w:rFonts w:hint="eastAsia"/>
        </w:rPr>
        <w:t xml:space="preserve">　・責任性・・・私たちが倉永の歴史を知り，伝えていくことが大切であること。</w:t>
      </w:r>
    </w:p>
    <w:p w14:paraId="3F79A802" w14:textId="77777777" w:rsidR="00917F35" w:rsidRDefault="00917F35" w:rsidP="007D3261">
      <w:pPr>
        <w:widowControl/>
        <w:ind w:firstLineChars="100" w:firstLine="210"/>
        <w:jc w:val="left"/>
      </w:pPr>
    </w:p>
    <w:p w14:paraId="70A659AF" w14:textId="7CD2D671" w:rsidR="00C21716" w:rsidRDefault="00C21716" w:rsidP="007D3261">
      <w:pPr>
        <w:widowControl/>
        <w:ind w:firstLineChars="100" w:firstLine="210"/>
        <w:jc w:val="left"/>
      </w:pPr>
      <w:r>
        <w:rPr>
          <w:rFonts w:hint="eastAsia"/>
        </w:rPr>
        <w:t>○この学習を通して育てたいESDの資質・能力</w:t>
      </w:r>
    </w:p>
    <w:p w14:paraId="38CB84E3" w14:textId="77777777" w:rsidR="00C21716" w:rsidRDefault="00C21716" w:rsidP="00C21716">
      <w:pPr>
        <w:widowControl/>
        <w:jc w:val="left"/>
      </w:pPr>
      <w:r>
        <w:rPr>
          <w:rFonts w:hint="eastAsia"/>
        </w:rPr>
        <w:t xml:space="preserve">　・コミュニケーションを行う力</w:t>
      </w:r>
    </w:p>
    <w:p w14:paraId="72B5CB1C" w14:textId="77777777" w:rsidR="00C21716" w:rsidRDefault="00C21716" w:rsidP="00C21716">
      <w:pPr>
        <w:widowControl/>
        <w:jc w:val="left"/>
      </w:pPr>
      <w:r>
        <w:rPr>
          <w:rFonts w:hint="eastAsia"/>
        </w:rPr>
        <w:t xml:space="preserve">　　　倉永の史跡について語り部の方に話を聞いたり，分かったことを意見交流したりする。</w:t>
      </w:r>
    </w:p>
    <w:p w14:paraId="433DD86C" w14:textId="77777777" w:rsidR="00C21716" w:rsidRDefault="00C21716" w:rsidP="00C21716">
      <w:pPr>
        <w:widowControl/>
        <w:jc w:val="left"/>
      </w:pPr>
      <w:r>
        <w:rPr>
          <w:rFonts w:hint="eastAsia"/>
        </w:rPr>
        <w:t xml:space="preserve">　・他者と協力する態度</w:t>
      </w:r>
    </w:p>
    <w:p w14:paraId="36A48CC3" w14:textId="77777777" w:rsidR="00C21716" w:rsidRDefault="00C21716" w:rsidP="00C21716">
      <w:pPr>
        <w:widowControl/>
        <w:jc w:val="left"/>
      </w:pPr>
      <w:r>
        <w:rPr>
          <w:rFonts w:hint="eastAsia"/>
        </w:rPr>
        <w:t xml:space="preserve">　　　他学年に調べたことを伝えるために，伝え方を話し合ったり，必要な物を作ったりする。</w:t>
      </w:r>
    </w:p>
    <w:p w14:paraId="61B8F366" w14:textId="77777777" w:rsidR="00C21716" w:rsidRDefault="00C21716" w:rsidP="00C21716">
      <w:pPr>
        <w:widowControl/>
        <w:jc w:val="left"/>
      </w:pPr>
      <w:r>
        <w:rPr>
          <w:rFonts w:hint="eastAsia"/>
        </w:rPr>
        <w:t xml:space="preserve">　・つながりを尊重する態度</w:t>
      </w:r>
    </w:p>
    <w:p w14:paraId="0F5E72BD" w14:textId="77777777" w:rsidR="00C21716" w:rsidRDefault="00C21716" w:rsidP="00C21716">
      <w:pPr>
        <w:widowControl/>
        <w:ind w:left="420" w:hangingChars="200" w:hanging="420"/>
        <w:jc w:val="left"/>
      </w:pPr>
      <w:r>
        <w:rPr>
          <w:rFonts w:hint="eastAsia"/>
        </w:rPr>
        <w:t xml:space="preserve">　　　倉永校区を住み続けられるまちにするために，自分たちが史跡や歴史について知り，伝えていかなければならない。</w:t>
      </w:r>
    </w:p>
    <w:p w14:paraId="6A7391C5" w14:textId="2A6ED205" w:rsidR="00C21716" w:rsidRDefault="00C21716" w:rsidP="00C21716">
      <w:pPr>
        <w:widowControl/>
        <w:jc w:val="left"/>
      </w:pPr>
      <w:r>
        <w:rPr>
          <w:rFonts w:hint="eastAsia"/>
        </w:rPr>
        <w:t xml:space="preserve">　・進んで参加する態度</w:t>
      </w:r>
    </w:p>
    <w:p w14:paraId="62877D6E" w14:textId="77777777" w:rsidR="00917F35" w:rsidRDefault="00917F35" w:rsidP="007D3261">
      <w:pPr>
        <w:widowControl/>
        <w:ind w:firstLineChars="100" w:firstLine="210"/>
        <w:jc w:val="left"/>
      </w:pPr>
    </w:p>
    <w:p w14:paraId="6EAC2CFF" w14:textId="392F316A" w:rsidR="00C21716" w:rsidRDefault="00C21716" w:rsidP="007D3261">
      <w:pPr>
        <w:widowControl/>
        <w:ind w:firstLineChars="100" w:firstLine="210"/>
        <w:jc w:val="left"/>
      </w:pPr>
      <w:r>
        <w:rPr>
          <w:rFonts w:hint="eastAsia"/>
        </w:rPr>
        <w:t>○この学習を通して育てたいESDの価値観</w:t>
      </w:r>
    </w:p>
    <w:p w14:paraId="1DA1E1B5" w14:textId="77777777" w:rsidR="00C21716" w:rsidRDefault="00C21716" w:rsidP="00C21716">
      <w:pPr>
        <w:widowControl/>
        <w:jc w:val="left"/>
      </w:pPr>
      <w:r>
        <w:rPr>
          <w:rFonts w:hint="eastAsia"/>
        </w:rPr>
        <w:t xml:space="preserve">　・人権・文化を尊重する</w:t>
      </w:r>
    </w:p>
    <w:p w14:paraId="0B7FD1CB" w14:textId="5A997878" w:rsidR="00C21716" w:rsidRDefault="00C21716" w:rsidP="00F5267A">
      <w:pPr>
        <w:widowControl/>
        <w:ind w:left="420" w:hangingChars="200" w:hanging="420"/>
        <w:jc w:val="left"/>
      </w:pPr>
      <w:r>
        <w:rPr>
          <w:rFonts w:hint="eastAsia"/>
        </w:rPr>
        <w:t xml:space="preserve">　　</w:t>
      </w:r>
      <w:r w:rsidR="00F5267A">
        <w:rPr>
          <w:rFonts w:hint="eastAsia"/>
        </w:rPr>
        <w:t xml:space="preserve">　史跡を守ってきた人の思いを知り、自分たちの世代がその思いを理解し、伝統文化を尊重することが大切である。</w:t>
      </w:r>
    </w:p>
    <w:p w14:paraId="2D6DF62C" w14:textId="10FDCDCA" w:rsidR="00F5267A" w:rsidRDefault="00F5267A" w:rsidP="00F5267A">
      <w:pPr>
        <w:widowControl/>
        <w:ind w:left="420" w:hangingChars="200" w:hanging="420"/>
        <w:jc w:val="left"/>
      </w:pPr>
      <w:r>
        <w:rPr>
          <w:rFonts w:hint="eastAsia"/>
        </w:rPr>
        <w:t xml:space="preserve">　・幸福感を重視する</w:t>
      </w:r>
    </w:p>
    <w:p w14:paraId="73CC7561" w14:textId="54315C8C" w:rsidR="00F5267A" w:rsidRDefault="00F5267A" w:rsidP="00F5267A">
      <w:pPr>
        <w:widowControl/>
        <w:ind w:left="420" w:hangingChars="200" w:hanging="420"/>
        <w:jc w:val="left"/>
      </w:pPr>
      <w:r>
        <w:rPr>
          <w:rFonts w:hint="eastAsia"/>
        </w:rPr>
        <w:t xml:space="preserve">　　　</w:t>
      </w:r>
      <w:r w:rsidR="007D3261">
        <w:rPr>
          <w:rFonts w:hint="eastAsia"/>
        </w:rPr>
        <w:t>倉永のまちにあるよさを自分たちの次の世代のために守っていくことが大切である。</w:t>
      </w:r>
    </w:p>
    <w:p w14:paraId="7B515422" w14:textId="77777777" w:rsidR="00917F35" w:rsidRDefault="00917F35" w:rsidP="007D3261">
      <w:pPr>
        <w:widowControl/>
        <w:ind w:firstLineChars="100" w:firstLine="210"/>
        <w:jc w:val="left"/>
      </w:pPr>
    </w:p>
    <w:p w14:paraId="41A018F6" w14:textId="02E3E192" w:rsidR="00C21716" w:rsidRDefault="00C21716" w:rsidP="007D3261">
      <w:pPr>
        <w:widowControl/>
        <w:ind w:firstLineChars="100" w:firstLine="210"/>
        <w:jc w:val="left"/>
      </w:pPr>
      <w:r>
        <w:rPr>
          <w:rFonts w:hint="eastAsia"/>
        </w:rPr>
        <w:t>○達成が期待されるSDGs</w:t>
      </w:r>
    </w:p>
    <w:p w14:paraId="35EA6265" w14:textId="77777777" w:rsidR="00C21716" w:rsidRDefault="00C21716" w:rsidP="00C21716">
      <w:pPr>
        <w:widowControl/>
        <w:jc w:val="left"/>
      </w:pPr>
      <w:r>
        <w:rPr>
          <w:rFonts w:hint="eastAsia"/>
        </w:rPr>
        <w:t xml:space="preserve">　１１　まちづくり</w:t>
      </w:r>
    </w:p>
    <w:p w14:paraId="41F12F7D" w14:textId="39F6A7BE" w:rsidR="00207365" w:rsidRDefault="00207365" w:rsidP="00A32761">
      <w:pPr>
        <w:jc w:val="left"/>
        <w:rPr>
          <w:rFonts w:eastAsiaTheme="minorHAnsi"/>
        </w:rPr>
      </w:pPr>
    </w:p>
    <w:p w14:paraId="468DFF49" w14:textId="50877680" w:rsidR="007D3261" w:rsidRDefault="007D3261" w:rsidP="00A32761">
      <w:pPr>
        <w:jc w:val="left"/>
        <w:rPr>
          <w:rFonts w:eastAsiaTheme="minorHAnsi"/>
        </w:rPr>
      </w:pPr>
    </w:p>
    <w:p w14:paraId="1E2B43C0" w14:textId="77777777" w:rsidR="00917F35" w:rsidRDefault="00917F35" w:rsidP="00A32761">
      <w:pPr>
        <w:jc w:val="left"/>
        <w:rPr>
          <w:rFonts w:eastAsiaTheme="minorHAnsi" w:hint="eastAsia"/>
        </w:rPr>
      </w:pPr>
      <w:bookmarkStart w:id="0" w:name="_GoBack"/>
      <w:bookmarkEnd w:id="0"/>
    </w:p>
    <w:p w14:paraId="06834237" w14:textId="77777777" w:rsidR="0079701A" w:rsidRDefault="003A5143" w:rsidP="00A32761">
      <w:pPr>
        <w:jc w:val="left"/>
        <w:rPr>
          <w:rFonts w:ascii="ＭＳ ゴシック" w:eastAsia="ＭＳ ゴシック" w:hAnsi="ＭＳ ゴシック"/>
        </w:rPr>
      </w:pPr>
      <w:r w:rsidRPr="003A5143">
        <w:rPr>
          <w:rFonts w:ascii="ＭＳ ゴシック" w:eastAsia="ＭＳ ゴシック" w:hAnsi="ＭＳ ゴシック" w:hint="eastAsia"/>
        </w:rPr>
        <w:lastRenderedPageBreak/>
        <w:t>4　単元の評価規準</w:t>
      </w:r>
    </w:p>
    <w:tbl>
      <w:tblPr>
        <w:tblStyle w:val="a3"/>
        <w:tblW w:w="9918" w:type="dxa"/>
        <w:jc w:val="center"/>
        <w:tblLook w:val="04A0" w:firstRow="1" w:lastRow="0" w:firstColumn="1" w:lastColumn="0" w:noHBand="0" w:noVBand="1"/>
      </w:tblPr>
      <w:tblGrid>
        <w:gridCol w:w="3245"/>
        <w:gridCol w:w="3245"/>
        <w:gridCol w:w="3428"/>
      </w:tblGrid>
      <w:tr w:rsidR="0079701A" w14:paraId="357F18E1" w14:textId="77777777" w:rsidTr="0045216A">
        <w:trPr>
          <w:jc w:val="center"/>
        </w:trPr>
        <w:tc>
          <w:tcPr>
            <w:tcW w:w="3245" w:type="dxa"/>
          </w:tcPr>
          <w:p w14:paraId="568B30FA" w14:textId="4FFD20CF" w:rsidR="0079701A" w:rsidRDefault="0045216A" w:rsidP="0045216A">
            <w:pPr>
              <w:jc w:val="center"/>
              <w:rPr>
                <w:rFonts w:ascii="ＭＳ ゴシック" w:eastAsia="ＭＳ ゴシック" w:hAnsi="ＭＳ ゴシック"/>
              </w:rPr>
            </w:pPr>
            <w:r>
              <w:rPr>
                <w:rFonts w:ascii="ＭＳ ゴシック" w:eastAsia="ＭＳ ゴシック" w:hAnsi="ＭＳ ゴシック" w:hint="eastAsia"/>
              </w:rPr>
              <w:t>(ア)知識及び技能</w:t>
            </w:r>
          </w:p>
        </w:tc>
        <w:tc>
          <w:tcPr>
            <w:tcW w:w="3245" w:type="dxa"/>
          </w:tcPr>
          <w:p w14:paraId="34E2C48E" w14:textId="20523F80" w:rsidR="0079701A" w:rsidRDefault="0045216A" w:rsidP="0045216A">
            <w:pPr>
              <w:jc w:val="center"/>
              <w:rPr>
                <w:rFonts w:ascii="ＭＳ ゴシック" w:eastAsia="ＭＳ ゴシック" w:hAnsi="ＭＳ ゴシック"/>
              </w:rPr>
            </w:pPr>
            <w:r>
              <w:rPr>
                <w:rFonts w:ascii="ＭＳ ゴシック" w:eastAsia="ＭＳ ゴシック" w:hAnsi="ＭＳ ゴシック" w:hint="eastAsia"/>
              </w:rPr>
              <w:t>(イ)思考力・判断力・表現力等</w:t>
            </w:r>
          </w:p>
        </w:tc>
        <w:tc>
          <w:tcPr>
            <w:tcW w:w="3428" w:type="dxa"/>
          </w:tcPr>
          <w:p w14:paraId="7A9B5E57" w14:textId="305A5DFF" w:rsidR="0079701A" w:rsidRDefault="0045216A" w:rsidP="0045216A">
            <w:pPr>
              <w:jc w:val="center"/>
              <w:rPr>
                <w:rFonts w:ascii="ＭＳ ゴシック" w:eastAsia="ＭＳ ゴシック" w:hAnsi="ＭＳ ゴシック"/>
              </w:rPr>
            </w:pPr>
            <w:r>
              <w:rPr>
                <w:rFonts w:ascii="ＭＳ ゴシック" w:eastAsia="ＭＳ ゴシック" w:hAnsi="ＭＳ ゴシック" w:hint="eastAsia"/>
              </w:rPr>
              <w:t>(ウ)主体的に学習に取り組む態度</w:t>
            </w:r>
          </w:p>
        </w:tc>
      </w:tr>
      <w:tr w:rsidR="0079701A" w14:paraId="59D180FC" w14:textId="77777777" w:rsidTr="00CD1C4F">
        <w:trPr>
          <w:trHeight w:val="3427"/>
          <w:jc w:val="center"/>
        </w:trPr>
        <w:tc>
          <w:tcPr>
            <w:tcW w:w="3245" w:type="dxa"/>
          </w:tcPr>
          <w:p w14:paraId="0C6DF48C" w14:textId="00EADF0A" w:rsidR="0079701A" w:rsidRDefault="0045216A" w:rsidP="00207365">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①</w:t>
            </w:r>
            <w:r w:rsidR="00AC09A6">
              <w:rPr>
                <w:rFonts w:ascii="ＭＳ ゴシック" w:eastAsia="ＭＳ ゴシック" w:hAnsi="ＭＳ ゴシック" w:hint="eastAsia"/>
              </w:rPr>
              <w:t>史跡や神社、古墳などの歴史を理解するとともに、それを守ってきた地域の人々の思い</w:t>
            </w:r>
            <w:r w:rsidR="00207365">
              <w:rPr>
                <w:rFonts w:ascii="ＭＳ ゴシック" w:eastAsia="ＭＳ ゴシック" w:hAnsi="ＭＳ ゴシック" w:hint="eastAsia"/>
              </w:rPr>
              <w:t>について理解している。</w:t>
            </w:r>
          </w:p>
          <w:p w14:paraId="67EA5185" w14:textId="316EBCC2" w:rsidR="00207365" w:rsidRDefault="00207365" w:rsidP="00207365">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②図書資料で調べたり実際に見学したりして分かったことを、相手にわかりやすく</w:t>
            </w:r>
            <w:r w:rsidR="00CD3CAC">
              <w:rPr>
                <w:rFonts w:ascii="ＭＳ ゴシック" w:eastAsia="ＭＳ ゴシック" w:hAnsi="ＭＳ ゴシック" w:hint="eastAsia"/>
              </w:rPr>
              <w:t>伝わる</w:t>
            </w:r>
            <w:r>
              <w:rPr>
                <w:rFonts w:ascii="ＭＳ ゴシック" w:eastAsia="ＭＳ ゴシック" w:hAnsi="ＭＳ ゴシック" w:hint="eastAsia"/>
              </w:rPr>
              <w:t>ようにクイズや</w:t>
            </w:r>
            <w:r w:rsidR="007953B3">
              <w:rPr>
                <w:rFonts w:ascii="ＭＳ ゴシック" w:eastAsia="ＭＳ ゴシック" w:hAnsi="ＭＳ ゴシック" w:hint="eastAsia"/>
              </w:rPr>
              <w:t>カルタなど</w:t>
            </w:r>
            <w:r w:rsidR="00CD3CAC">
              <w:rPr>
                <w:rFonts w:ascii="ＭＳ ゴシック" w:eastAsia="ＭＳ ゴシック" w:hAnsi="ＭＳ ゴシック" w:hint="eastAsia"/>
              </w:rPr>
              <w:t>に</w:t>
            </w:r>
            <w:r>
              <w:rPr>
                <w:rFonts w:ascii="ＭＳ ゴシック" w:eastAsia="ＭＳ ゴシック" w:hAnsi="ＭＳ ゴシック" w:hint="eastAsia"/>
              </w:rPr>
              <w:t>まとめる技能を身に付けている。</w:t>
            </w:r>
          </w:p>
        </w:tc>
        <w:tc>
          <w:tcPr>
            <w:tcW w:w="3245" w:type="dxa"/>
          </w:tcPr>
          <w:p w14:paraId="24B7CDB2" w14:textId="2CB55C96" w:rsidR="0079701A" w:rsidRDefault="00207365" w:rsidP="006931CB">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①</w:t>
            </w:r>
            <w:r w:rsidR="00A7798A">
              <w:rPr>
                <w:rFonts w:ascii="ＭＳ ゴシック" w:eastAsia="ＭＳ ゴシック" w:hAnsi="ＭＳ ゴシック" w:hint="eastAsia"/>
              </w:rPr>
              <w:t>倉永小学校校区の歴史的なものについて図書資料で調べたことや実際に見て分かったこと</w:t>
            </w:r>
            <w:r w:rsidR="006931CB">
              <w:rPr>
                <w:rFonts w:ascii="ＭＳ ゴシック" w:eastAsia="ＭＳ ゴシック" w:hAnsi="ＭＳ ゴシック" w:hint="eastAsia"/>
              </w:rPr>
              <w:t>を他の学年にも伝える方法を考え</w:t>
            </w:r>
            <w:r w:rsidR="00CD3CAC">
              <w:rPr>
                <w:rFonts w:ascii="ＭＳ ゴシック" w:eastAsia="ＭＳ ゴシック" w:hAnsi="ＭＳ ゴシック" w:hint="eastAsia"/>
              </w:rPr>
              <w:t>ている</w:t>
            </w:r>
            <w:r w:rsidR="006931CB">
              <w:rPr>
                <w:rFonts w:ascii="ＭＳ ゴシック" w:eastAsia="ＭＳ ゴシック" w:hAnsi="ＭＳ ゴシック" w:hint="eastAsia"/>
              </w:rPr>
              <w:t>。</w:t>
            </w:r>
          </w:p>
          <w:p w14:paraId="234636BB" w14:textId="600A9F2B" w:rsidR="0047417C" w:rsidRPr="00207365" w:rsidRDefault="0047417C" w:rsidP="00A7798A">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②</w:t>
            </w:r>
            <w:r w:rsidR="00A7798A">
              <w:rPr>
                <w:rFonts w:ascii="ＭＳ ゴシック" w:eastAsia="ＭＳ ゴシック" w:hAnsi="ＭＳ ゴシック" w:hint="eastAsia"/>
              </w:rPr>
              <w:t>倉永小学校校区の歴史的なものについて分かったことや考えたことを</w:t>
            </w:r>
            <w:r w:rsidR="007953B3">
              <w:rPr>
                <w:rFonts w:ascii="ＭＳ ゴシック" w:eastAsia="ＭＳ ゴシック" w:hAnsi="ＭＳ ゴシック" w:hint="eastAsia"/>
              </w:rPr>
              <w:t>白地図やクイズ、</w:t>
            </w:r>
            <w:r w:rsidR="00A7798A">
              <w:rPr>
                <w:rFonts w:ascii="ＭＳ ゴシック" w:eastAsia="ＭＳ ゴシック" w:hAnsi="ＭＳ ゴシック" w:hint="eastAsia"/>
              </w:rPr>
              <w:t>カルタなどに表現している。</w:t>
            </w:r>
          </w:p>
        </w:tc>
        <w:tc>
          <w:tcPr>
            <w:tcW w:w="3428" w:type="dxa"/>
          </w:tcPr>
          <w:p w14:paraId="3A996588" w14:textId="6E8E1B7D" w:rsidR="0079701A" w:rsidRDefault="006931CB" w:rsidP="006931CB">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①倉永小学校校区の歴史的なもののよさを他の学年にも伝えたいという目的意識を持ち、意欲的に調べ</w:t>
            </w:r>
            <w:r w:rsidR="007953B3">
              <w:rPr>
                <w:rFonts w:ascii="ＭＳ ゴシック" w:eastAsia="ＭＳ ゴシック" w:hAnsi="ＭＳ ゴシック" w:hint="eastAsia"/>
              </w:rPr>
              <w:t>たり発表しようとしたり</w:t>
            </w:r>
            <w:r>
              <w:rPr>
                <w:rFonts w:ascii="ＭＳ ゴシック" w:eastAsia="ＭＳ ゴシック" w:hAnsi="ＭＳ ゴシック" w:hint="eastAsia"/>
              </w:rPr>
              <w:t>している。</w:t>
            </w:r>
          </w:p>
          <w:p w14:paraId="57AE6E7C" w14:textId="174EAFFE" w:rsidR="006931CB" w:rsidRDefault="006931CB" w:rsidP="006931CB">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②調べて分かった</w:t>
            </w:r>
            <w:r w:rsidR="007953B3">
              <w:rPr>
                <w:rFonts w:ascii="ＭＳ ゴシック" w:eastAsia="ＭＳ ゴシック" w:hAnsi="ＭＳ ゴシック" w:hint="eastAsia"/>
              </w:rPr>
              <w:t>歴史的なもののよさを</w:t>
            </w:r>
            <w:r>
              <w:rPr>
                <w:rFonts w:ascii="ＭＳ ゴシック" w:eastAsia="ＭＳ ゴシック" w:hAnsi="ＭＳ ゴシック" w:hint="eastAsia"/>
              </w:rPr>
              <w:t>他の学年</w:t>
            </w:r>
            <w:r w:rsidR="007953B3">
              <w:rPr>
                <w:rFonts w:ascii="ＭＳ ゴシック" w:eastAsia="ＭＳ ゴシック" w:hAnsi="ＭＳ ゴシック" w:hint="eastAsia"/>
              </w:rPr>
              <w:t>や家族など</w:t>
            </w:r>
            <w:r>
              <w:rPr>
                <w:rFonts w:ascii="ＭＳ ゴシック" w:eastAsia="ＭＳ ゴシック" w:hAnsi="ＭＳ ゴシック" w:hint="eastAsia"/>
              </w:rPr>
              <w:t>に積極的に伝えようとしている</w:t>
            </w:r>
            <w:r w:rsidR="00410EFB">
              <w:rPr>
                <w:rFonts w:ascii="ＭＳ ゴシック" w:eastAsia="ＭＳ ゴシック" w:hAnsi="ＭＳ ゴシック" w:hint="eastAsia"/>
              </w:rPr>
              <w:t>。</w:t>
            </w:r>
          </w:p>
        </w:tc>
      </w:tr>
    </w:tbl>
    <w:p w14:paraId="44271236" w14:textId="77777777" w:rsidR="007D3261" w:rsidRDefault="007D3261" w:rsidP="00A32761">
      <w:pPr>
        <w:jc w:val="left"/>
        <w:rPr>
          <w:rFonts w:ascii="ＭＳ ゴシック" w:eastAsia="ＭＳ ゴシック" w:hAnsi="ＭＳ ゴシック"/>
        </w:rPr>
      </w:pPr>
    </w:p>
    <w:p w14:paraId="18AB2ED8" w14:textId="787BE5AD" w:rsidR="003A5143" w:rsidRDefault="003A5143" w:rsidP="00A32761">
      <w:pPr>
        <w:jc w:val="left"/>
        <w:rPr>
          <w:rFonts w:ascii="ＭＳ ゴシック" w:eastAsia="ＭＳ ゴシック" w:hAnsi="ＭＳ ゴシック"/>
        </w:rPr>
      </w:pPr>
      <w:r w:rsidRPr="003A5143">
        <w:rPr>
          <w:rFonts w:ascii="ＭＳ ゴシック" w:eastAsia="ＭＳ ゴシック" w:hAnsi="ＭＳ ゴシック" w:hint="eastAsia"/>
        </w:rPr>
        <w:t>5　単元の指導計画（全35時間）</w:t>
      </w:r>
    </w:p>
    <w:tbl>
      <w:tblPr>
        <w:tblStyle w:val="a3"/>
        <w:tblW w:w="0" w:type="auto"/>
        <w:tblLook w:val="04A0" w:firstRow="1" w:lastRow="0" w:firstColumn="1" w:lastColumn="0" w:noHBand="0" w:noVBand="1"/>
      </w:tblPr>
      <w:tblGrid>
        <w:gridCol w:w="426"/>
        <w:gridCol w:w="5381"/>
        <w:gridCol w:w="2827"/>
        <w:gridCol w:w="1102"/>
      </w:tblGrid>
      <w:tr w:rsidR="00BF7C16" w14:paraId="32DE5DF5" w14:textId="77777777" w:rsidTr="00CC62E1">
        <w:tc>
          <w:tcPr>
            <w:tcW w:w="426" w:type="dxa"/>
          </w:tcPr>
          <w:p w14:paraId="52A88512" w14:textId="1BAEE7C0" w:rsidR="009D6C2D" w:rsidRPr="006931CB" w:rsidRDefault="009D6C2D" w:rsidP="009D6C2D">
            <w:pPr>
              <w:jc w:val="center"/>
              <w:rPr>
                <w:rFonts w:ascii="ＭＳ ゴシック" w:eastAsia="ＭＳ ゴシック" w:hAnsi="ＭＳ ゴシック"/>
              </w:rPr>
            </w:pPr>
          </w:p>
        </w:tc>
        <w:tc>
          <w:tcPr>
            <w:tcW w:w="5381" w:type="dxa"/>
          </w:tcPr>
          <w:p w14:paraId="3ACCEADC" w14:textId="0577D618" w:rsidR="009D6C2D" w:rsidRDefault="009D6C2D" w:rsidP="009D6C2D">
            <w:pPr>
              <w:jc w:val="center"/>
              <w:rPr>
                <w:rFonts w:ascii="ＭＳ ゴシック" w:eastAsia="ＭＳ ゴシック" w:hAnsi="ＭＳ ゴシック"/>
              </w:rPr>
            </w:pPr>
            <w:r>
              <w:rPr>
                <w:rFonts w:ascii="ＭＳ ゴシック" w:eastAsia="ＭＳ ゴシック" w:hAnsi="ＭＳ ゴシック" w:hint="eastAsia"/>
              </w:rPr>
              <w:t>学習活動</w:t>
            </w:r>
          </w:p>
        </w:tc>
        <w:tc>
          <w:tcPr>
            <w:tcW w:w="2827" w:type="dxa"/>
          </w:tcPr>
          <w:p w14:paraId="2605DA02" w14:textId="2E382414" w:rsidR="009D6C2D" w:rsidRDefault="009D6C2D" w:rsidP="009D6C2D">
            <w:pPr>
              <w:jc w:val="center"/>
              <w:rPr>
                <w:rFonts w:ascii="ＭＳ ゴシック" w:eastAsia="ＭＳ ゴシック" w:hAnsi="ＭＳ ゴシック"/>
              </w:rPr>
            </w:pPr>
            <w:r>
              <w:rPr>
                <w:rFonts w:ascii="ＭＳ ゴシック" w:eastAsia="ＭＳ ゴシック" w:hAnsi="ＭＳ ゴシック" w:hint="eastAsia"/>
              </w:rPr>
              <w:t>学習への支援</w:t>
            </w:r>
          </w:p>
        </w:tc>
        <w:tc>
          <w:tcPr>
            <w:tcW w:w="1102" w:type="dxa"/>
          </w:tcPr>
          <w:p w14:paraId="567B4941" w14:textId="78B6DDE6" w:rsidR="00BF7C16" w:rsidRDefault="009D6C2D" w:rsidP="009D6C2D">
            <w:pPr>
              <w:jc w:val="center"/>
              <w:rPr>
                <w:rFonts w:ascii="ＭＳ ゴシック" w:eastAsia="ＭＳ ゴシック" w:hAnsi="ＭＳ ゴシック"/>
              </w:rPr>
            </w:pPr>
            <w:r>
              <w:rPr>
                <w:rFonts w:ascii="ＭＳ ゴシック" w:eastAsia="ＭＳ ゴシック" w:hAnsi="ＭＳ ゴシック" w:hint="eastAsia"/>
              </w:rPr>
              <w:t>評価</w:t>
            </w:r>
            <w:r w:rsidR="00BF7C16">
              <w:rPr>
                <w:rFonts w:ascii="ＭＳ ゴシック" w:eastAsia="ＭＳ ゴシック" w:hAnsi="ＭＳ ゴシック" w:hint="eastAsia"/>
              </w:rPr>
              <w:t>(△)</w:t>
            </w:r>
          </w:p>
          <w:p w14:paraId="498949BB" w14:textId="30B23C8A" w:rsidR="009D6C2D" w:rsidRDefault="009D6C2D" w:rsidP="009D6C2D">
            <w:pPr>
              <w:jc w:val="center"/>
              <w:rPr>
                <w:rFonts w:ascii="ＭＳ ゴシック" w:eastAsia="ＭＳ ゴシック" w:hAnsi="ＭＳ ゴシック"/>
              </w:rPr>
            </w:pPr>
            <w:r>
              <w:rPr>
                <w:rFonts w:ascii="ＭＳ ゴシック" w:eastAsia="ＭＳ ゴシック" w:hAnsi="ＭＳ ゴシック" w:hint="eastAsia"/>
              </w:rPr>
              <w:t>備考</w:t>
            </w:r>
            <w:r w:rsidR="00BF7C16">
              <w:rPr>
                <w:rFonts w:ascii="ＭＳ ゴシック" w:eastAsia="ＭＳ ゴシック" w:hAnsi="ＭＳ ゴシック" w:hint="eastAsia"/>
              </w:rPr>
              <w:t>(・)</w:t>
            </w:r>
          </w:p>
        </w:tc>
      </w:tr>
      <w:tr w:rsidR="00BF7C16" w14:paraId="5303AFC4" w14:textId="77777777" w:rsidTr="00CC62E1">
        <w:tc>
          <w:tcPr>
            <w:tcW w:w="426" w:type="dxa"/>
          </w:tcPr>
          <w:p w14:paraId="17C73D5F" w14:textId="0EDEEC63" w:rsidR="009D6C2D" w:rsidRDefault="00E0309F" w:rsidP="009D6C2D">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1</w:t>
            </w:r>
          </w:p>
        </w:tc>
        <w:tc>
          <w:tcPr>
            <w:tcW w:w="5381" w:type="dxa"/>
          </w:tcPr>
          <w:p w14:paraId="615D1BF3" w14:textId="1F0CCF35" w:rsidR="009D6C2D" w:rsidRPr="009D6C2D" w:rsidRDefault="009D6C2D" w:rsidP="009D6C2D">
            <w:pPr>
              <w:pStyle w:val="a4"/>
              <w:numPr>
                <w:ilvl w:val="0"/>
                <w:numId w:val="1"/>
              </w:numPr>
              <w:ind w:leftChars="0"/>
              <w:jc w:val="left"/>
              <w:rPr>
                <w:rFonts w:ascii="ＭＳ ゴシック" w:eastAsia="ＭＳ ゴシック" w:hAnsi="ＭＳ ゴシック"/>
              </w:rPr>
            </w:pPr>
            <w:r w:rsidRPr="009D6C2D">
              <w:rPr>
                <w:rFonts w:ascii="ＭＳ ゴシック" w:eastAsia="ＭＳ ゴシック" w:hAnsi="ＭＳ ゴシック" w:hint="eastAsia"/>
              </w:rPr>
              <w:t>地域生活や倉永小学校校歌から「人のよさ」と「自然の豊かさ」に気付き、学習課題をつかむ。</w:t>
            </w:r>
          </w:p>
          <w:p w14:paraId="6050B107" w14:textId="4738AF2F" w:rsidR="00E0309F" w:rsidRDefault="009D6C2D" w:rsidP="00F74EB1">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・横断歩道のところに地域の人が立って、安全を守ってくれているよ。</w:t>
            </w:r>
          </w:p>
          <w:p w14:paraId="183C3DF4" w14:textId="77777777" w:rsidR="009D6C2D" w:rsidRDefault="009D6C2D" w:rsidP="009D6C2D">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・１番の歌詞に青竜山や隈川が</w:t>
            </w:r>
            <w:r w:rsidR="00263FD8">
              <w:rPr>
                <w:rFonts w:ascii="ＭＳ ゴシック" w:eastAsia="ＭＳ ゴシック" w:hAnsi="ＭＳ ゴシック" w:hint="eastAsia"/>
              </w:rPr>
              <w:t>出てくるよ。学校の周りは自然がたくさんあるね。</w:t>
            </w:r>
          </w:p>
          <w:p w14:paraId="2423C9B9" w14:textId="77777777" w:rsidR="00263FD8" w:rsidRDefault="00E0309F" w:rsidP="009D6C2D">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・２番の歌詞は倉永小学校の歴史について歌っているんだったよね。</w:t>
            </w:r>
          </w:p>
          <w:p w14:paraId="04800624" w14:textId="2DA9C8BC" w:rsidR="00BF7C16" w:rsidRDefault="00E0309F" w:rsidP="00BF7C16">
            <w:pPr>
              <w:pStyle w:val="a4"/>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史跡の写真を見て倉永小学校</w:t>
            </w:r>
            <w:r w:rsidR="00EB2A92">
              <w:rPr>
                <w:rFonts w:ascii="ＭＳ ゴシック" w:eastAsia="ＭＳ ゴシック" w:hAnsi="ＭＳ ゴシック" w:hint="eastAsia"/>
              </w:rPr>
              <w:t>校区には</w:t>
            </w:r>
            <w:r>
              <w:rPr>
                <w:rFonts w:ascii="ＭＳ ゴシック" w:eastAsia="ＭＳ ゴシック" w:hAnsi="ＭＳ ゴシック" w:hint="eastAsia"/>
              </w:rPr>
              <w:t>歴史的なものが多くあることに気付く。</w:t>
            </w:r>
          </w:p>
          <w:p w14:paraId="6632D7B7" w14:textId="77777777" w:rsidR="00BF7C16" w:rsidRDefault="00E0309F" w:rsidP="00BF7C16">
            <w:pPr>
              <w:ind w:firstLineChars="100" w:firstLine="210"/>
              <w:jc w:val="left"/>
              <w:rPr>
                <w:rFonts w:ascii="ＭＳ ゴシック" w:eastAsia="ＭＳ ゴシック" w:hAnsi="ＭＳ ゴシック"/>
              </w:rPr>
            </w:pPr>
            <w:r w:rsidRPr="00BF7C16">
              <w:rPr>
                <w:rFonts w:ascii="ＭＳ ゴシック" w:eastAsia="ＭＳ ゴシック" w:hAnsi="ＭＳ ゴシック" w:hint="eastAsia"/>
              </w:rPr>
              <w:t>・イボ観音に行ったことがあるよ。</w:t>
            </w:r>
          </w:p>
          <w:p w14:paraId="1A515DC6" w14:textId="64A5816D" w:rsidR="00BF7C16" w:rsidRDefault="00E0309F" w:rsidP="00F74EB1">
            <w:pPr>
              <w:ind w:leftChars="100" w:left="420" w:hangingChars="100" w:hanging="210"/>
              <w:jc w:val="left"/>
              <w:rPr>
                <w:rFonts w:ascii="ＭＳ ゴシック" w:eastAsia="ＭＳ ゴシック" w:hAnsi="ＭＳ ゴシック"/>
              </w:rPr>
            </w:pPr>
            <w:r w:rsidRPr="00BF7C16">
              <w:rPr>
                <w:rFonts w:ascii="ＭＳ ゴシック" w:eastAsia="ＭＳ ゴシック" w:hAnsi="ＭＳ ゴシック" w:hint="eastAsia"/>
              </w:rPr>
              <w:t>・御手洗の井戸は聞いたことがあるけど行ったことないな。</w:t>
            </w:r>
          </w:p>
          <w:p w14:paraId="4DAC3D5A" w14:textId="61C802C4" w:rsidR="00E0309F" w:rsidRPr="00E0309F" w:rsidRDefault="00BF7C16" w:rsidP="00BF7C16">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w:t>
            </w:r>
            <w:r w:rsidR="00E0309F" w:rsidRPr="00E0309F">
              <w:rPr>
                <w:rFonts w:ascii="ＭＳ ゴシック" w:eastAsia="ＭＳ ゴシック" w:hAnsi="ＭＳ ゴシック" w:hint="eastAsia"/>
              </w:rPr>
              <w:t>・</w:t>
            </w:r>
            <w:r>
              <w:rPr>
                <w:rFonts w:ascii="ＭＳ ゴシック" w:eastAsia="ＭＳ ゴシック" w:hAnsi="ＭＳ ゴシック" w:hint="eastAsia"/>
              </w:rPr>
              <w:t>法雲寺はどうして建てられたのかな。</w:t>
            </w:r>
          </w:p>
        </w:tc>
        <w:tc>
          <w:tcPr>
            <w:tcW w:w="2827" w:type="dxa"/>
          </w:tcPr>
          <w:p w14:paraId="1764D383" w14:textId="33ED8641" w:rsidR="009D6C2D" w:rsidRDefault="00162262" w:rsidP="00162262">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○倉永小学校校区の「人のよさ」と「自然の豊かさ」に気付かせるために地域の写真や倉永小学校校歌を提示する。</w:t>
            </w:r>
          </w:p>
          <w:p w14:paraId="7AA82853" w14:textId="77777777" w:rsidR="00162262" w:rsidRDefault="00162262" w:rsidP="00162262">
            <w:pPr>
              <w:ind w:left="210" w:hangingChars="100" w:hanging="210"/>
              <w:jc w:val="left"/>
              <w:rPr>
                <w:rFonts w:ascii="ＭＳ ゴシック" w:eastAsia="ＭＳ ゴシック" w:hAnsi="ＭＳ ゴシック"/>
              </w:rPr>
            </w:pPr>
          </w:p>
          <w:p w14:paraId="033A4765" w14:textId="77777777" w:rsidR="00EB2A92" w:rsidRDefault="00EB2A92" w:rsidP="00162262">
            <w:pPr>
              <w:ind w:left="210" w:hangingChars="100" w:hanging="210"/>
              <w:jc w:val="left"/>
              <w:rPr>
                <w:rFonts w:ascii="ＭＳ ゴシック" w:eastAsia="ＭＳ ゴシック" w:hAnsi="ＭＳ ゴシック"/>
              </w:rPr>
            </w:pPr>
          </w:p>
          <w:p w14:paraId="2045C799" w14:textId="77777777" w:rsidR="00EB2A92" w:rsidRDefault="00EB2A92" w:rsidP="00162262">
            <w:pPr>
              <w:ind w:left="210" w:hangingChars="100" w:hanging="210"/>
              <w:jc w:val="left"/>
              <w:rPr>
                <w:rFonts w:ascii="ＭＳ ゴシック" w:eastAsia="ＭＳ ゴシック" w:hAnsi="ＭＳ ゴシック"/>
              </w:rPr>
            </w:pPr>
          </w:p>
          <w:p w14:paraId="518A3649" w14:textId="04ECA626" w:rsidR="00EB2A92" w:rsidRPr="00162262" w:rsidRDefault="00EB2A92" w:rsidP="00162262">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○歴史的なものが多くあることに気付かせるために、校区地図や</w:t>
            </w:r>
            <w:r w:rsidR="00A41D1C">
              <w:rPr>
                <w:rFonts w:ascii="ＭＳ ゴシック" w:eastAsia="ＭＳ ゴシック" w:hAnsi="ＭＳ ゴシック" w:hint="eastAsia"/>
              </w:rPr>
              <w:t>史跡の写真を提示する。</w:t>
            </w:r>
          </w:p>
        </w:tc>
        <w:tc>
          <w:tcPr>
            <w:tcW w:w="1102" w:type="dxa"/>
          </w:tcPr>
          <w:p w14:paraId="48D204E0" w14:textId="77777777" w:rsidR="00520016" w:rsidRDefault="00520016" w:rsidP="00520016">
            <w:pPr>
              <w:rPr>
                <w:rFonts w:ascii="ＭＳ ゴシック" w:eastAsia="ＭＳ ゴシック" w:hAnsi="ＭＳ ゴシック"/>
              </w:rPr>
            </w:pPr>
            <w:r>
              <w:rPr>
                <w:rFonts w:ascii="ＭＳ ゴシック" w:eastAsia="ＭＳ ゴシック" w:hAnsi="ＭＳ ゴシック" w:hint="eastAsia"/>
              </w:rPr>
              <w:t>ウ①</w:t>
            </w:r>
          </w:p>
          <w:p w14:paraId="3E516104" w14:textId="67D4DBC0" w:rsidR="007953B3" w:rsidRPr="00520016" w:rsidRDefault="007953B3" w:rsidP="00520016">
            <w:pPr>
              <w:rPr>
                <w:rFonts w:ascii="ＭＳ ゴシック" w:eastAsia="ＭＳ ゴシック" w:hAnsi="ＭＳ ゴシック"/>
              </w:rPr>
            </w:pPr>
            <w:r>
              <w:rPr>
                <w:rFonts w:ascii="ＭＳ ゴシック" w:eastAsia="ＭＳ ゴシック" w:hAnsi="ＭＳ ゴシック" w:hint="eastAsia"/>
              </w:rPr>
              <w:t>(主体的)</w:t>
            </w:r>
          </w:p>
        </w:tc>
      </w:tr>
      <w:tr w:rsidR="00BF7C16" w14:paraId="6ABF8558" w14:textId="77777777" w:rsidTr="00CC62E1">
        <w:tc>
          <w:tcPr>
            <w:tcW w:w="426" w:type="dxa"/>
          </w:tcPr>
          <w:p w14:paraId="4C9FAE7D" w14:textId="56876B15" w:rsidR="00BF7C16" w:rsidRDefault="00BF7C16" w:rsidP="009D6C2D">
            <w:pPr>
              <w:jc w:val="left"/>
              <w:rPr>
                <w:rFonts w:ascii="ＭＳ ゴシック" w:eastAsia="ＭＳ ゴシック" w:hAnsi="ＭＳ ゴシック"/>
              </w:rPr>
            </w:pPr>
            <w:r>
              <w:rPr>
                <w:rFonts w:ascii="ＭＳ ゴシック" w:eastAsia="ＭＳ ゴシック" w:hAnsi="ＭＳ ゴシック" w:hint="eastAsia"/>
              </w:rPr>
              <w:t>２</w:t>
            </w:r>
          </w:p>
          <w:p w14:paraId="2423E55D" w14:textId="516B2B3F" w:rsidR="00BF7C16" w:rsidRDefault="00BF7C16" w:rsidP="009D6C2D">
            <w:pPr>
              <w:jc w:val="left"/>
              <w:rPr>
                <w:rFonts w:ascii="ＭＳ ゴシック" w:eastAsia="ＭＳ ゴシック" w:hAnsi="ＭＳ ゴシック"/>
              </w:rPr>
            </w:pPr>
            <w:r>
              <w:rPr>
                <w:rFonts w:ascii="ＭＳ ゴシック" w:eastAsia="ＭＳ ゴシック" w:hAnsi="ＭＳ ゴシック" w:hint="eastAsia"/>
              </w:rPr>
              <w:t>～</w:t>
            </w:r>
          </w:p>
          <w:p w14:paraId="4F7ADFD3" w14:textId="4571BDCF" w:rsidR="00BF7C16" w:rsidRDefault="00BF7C16" w:rsidP="009D6C2D">
            <w:pPr>
              <w:jc w:val="left"/>
              <w:rPr>
                <w:rFonts w:ascii="ＭＳ ゴシック" w:eastAsia="ＭＳ ゴシック" w:hAnsi="ＭＳ ゴシック"/>
              </w:rPr>
            </w:pPr>
            <w:r>
              <w:rPr>
                <w:rFonts w:ascii="ＭＳ ゴシック" w:eastAsia="ＭＳ ゴシック" w:hAnsi="ＭＳ ゴシック" w:hint="eastAsia"/>
              </w:rPr>
              <w:t>５</w:t>
            </w:r>
          </w:p>
        </w:tc>
        <w:tc>
          <w:tcPr>
            <w:tcW w:w="5381" w:type="dxa"/>
          </w:tcPr>
          <w:p w14:paraId="35D77502" w14:textId="77777777" w:rsidR="009D6C2D" w:rsidRDefault="00BF7C16" w:rsidP="00BF7C16">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○倉永小学校校区の歴史的なものについて図書資料やインターネットを使って調べる。</w:t>
            </w:r>
          </w:p>
          <w:p w14:paraId="599A8E48" w14:textId="0AB5329A" w:rsidR="00BF7C16" w:rsidRDefault="00BF7C16" w:rsidP="00E53803">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w:t>
            </w:r>
            <w:r w:rsidR="00E53803">
              <w:rPr>
                <w:rFonts w:ascii="ＭＳ ゴシック" w:eastAsia="ＭＳ ゴシック" w:hAnsi="ＭＳ ゴシック" w:hint="eastAsia"/>
              </w:rPr>
              <w:t>インターネットにはあまり情報が載っていな</w:t>
            </w:r>
            <w:r w:rsidR="00F74EB1">
              <w:rPr>
                <w:rFonts w:ascii="ＭＳ ゴシック" w:eastAsia="ＭＳ ゴシック" w:hAnsi="ＭＳ ゴシック" w:hint="eastAsia"/>
              </w:rPr>
              <w:t>い</w:t>
            </w:r>
            <w:r w:rsidR="00E53803">
              <w:rPr>
                <w:rFonts w:ascii="ＭＳ ゴシック" w:eastAsia="ＭＳ ゴシック" w:hAnsi="ＭＳ ゴシック" w:hint="eastAsia"/>
              </w:rPr>
              <w:t>ね。</w:t>
            </w:r>
          </w:p>
          <w:p w14:paraId="18AEA3B7" w14:textId="77777777" w:rsidR="00E53803" w:rsidRDefault="00E53803" w:rsidP="00E53803">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・三池街道には江戸時代の歴史が残っているよ。</w:t>
            </w:r>
          </w:p>
          <w:p w14:paraId="070E81AD" w14:textId="355DE0E6" w:rsidR="00E53803" w:rsidRPr="009D6C2D" w:rsidRDefault="00E53803" w:rsidP="00E53803">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・甘木山からは有明海が一望できたね。</w:t>
            </w:r>
          </w:p>
        </w:tc>
        <w:tc>
          <w:tcPr>
            <w:tcW w:w="2827" w:type="dxa"/>
          </w:tcPr>
          <w:p w14:paraId="37E97187" w14:textId="5E25BFA2" w:rsidR="009D6C2D" w:rsidRPr="00E53803" w:rsidRDefault="00A41D1C" w:rsidP="00A41D1C">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○図書資料やインターネットには情報が少ないことに気付かせるために、図書館やタブレットを使って調べる活動を行い、実際に自分の目で見ることや地域の人に聞くことを提案する。</w:t>
            </w:r>
          </w:p>
        </w:tc>
        <w:tc>
          <w:tcPr>
            <w:tcW w:w="1102" w:type="dxa"/>
          </w:tcPr>
          <w:p w14:paraId="312D0E72" w14:textId="77777777" w:rsidR="007953B3" w:rsidRDefault="007953B3" w:rsidP="007953B3">
            <w:pPr>
              <w:rPr>
                <w:rFonts w:ascii="ＭＳ ゴシック" w:eastAsia="ＭＳ ゴシック" w:hAnsi="ＭＳ ゴシック"/>
              </w:rPr>
            </w:pPr>
            <w:r>
              <w:rPr>
                <w:rFonts w:ascii="ＭＳ ゴシック" w:eastAsia="ＭＳ ゴシック" w:hAnsi="ＭＳ ゴシック" w:hint="eastAsia"/>
              </w:rPr>
              <w:t>ウ①</w:t>
            </w:r>
          </w:p>
          <w:p w14:paraId="11B513A6" w14:textId="288FFE23" w:rsidR="009D6C2D" w:rsidRDefault="007953B3" w:rsidP="007953B3">
            <w:pPr>
              <w:jc w:val="left"/>
              <w:rPr>
                <w:rFonts w:ascii="ＭＳ ゴシック" w:eastAsia="ＭＳ ゴシック" w:hAnsi="ＭＳ ゴシック"/>
              </w:rPr>
            </w:pPr>
            <w:r>
              <w:rPr>
                <w:rFonts w:ascii="ＭＳ ゴシック" w:eastAsia="ＭＳ ゴシック" w:hAnsi="ＭＳ ゴシック" w:hint="eastAsia"/>
              </w:rPr>
              <w:t>(主体的)</w:t>
            </w:r>
          </w:p>
        </w:tc>
      </w:tr>
      <w:tr w:rsidR="00E53803" w14:paraId="7454DD71" w14:textId="77777777" w:rsidTr="00CC62E1">
        <w:tc>
          <w:tcPr>
            <w:tcW w:w="426" w:type="dxa"/>
          </w:tcPr>
          <w:p w14:paraId="38EF6EA0" w14:textId="599FD3FD" w:rsidR="00E53803" w:rsidRDefault="00E53803" w:rsidP="009D6C2D">
            <w:pPr>
              <w:jc w:val="left"/>
              <w:rPr>
                <w:rFonts w:ascii="ＭＳ ゴシック" w:eastAsia="ＭＳ ゴシック" w:hAnsi="ＭＳ ゴシック"/>
              </w:rPr>
            </w:pPr>
            <w:r>
              <w:rPr>
                <w:rFonts w:ascii="ＭＳ ゴシック" w:eastAsia="ＭＳ ゴシック" w:hAnsi="ＭＳ ゴシック" w:hint="eastAsia"/>
              </w:rPr>
              <w:lastRenderedPageBreak/>
              <w:t>６～</w:t>
            </w:r>
            <w:r w:rsidR="000A27FE">
              <w:rPr>
                <w:rFonts w:ascii="ＭＳ ゴシック" w:eastAsia="ＭＳ ゴシック" w:hAnsi="ＭＳ ゴシック" w:hint="eastAsia"/>
              </w:rPr>
              <w:t>10</w:t>
            </w:r>
          </w:p>
        </w:tc>
        <w:tc>
          <w:tcPr>
            <w:tcW w:w="5381" w:type="dxa"/>
          </w:tcPr>
          <w:p w14:paraId="790A5BA1" w14:textId="50FA01C2" w:rsidR="00E53803" w:rsidRDefault="00E53803" w:rsidP="00BF7C16">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w:t>
            </w:r>
            <w:r w:rsidR="000A27FE">
              <w:rPr>
                <w:rFonts w:ascii="ＭＳ ゴシック" w:eastAsia="ＭＳ ゴシック" w:hAnsi="ＭＳ ゴシック" w:hint="eastAsia"/>
              </w:rPr>
              <w:t>民生委員の方と史跡を散策</w:t>
            </w:r>
            <w:r w:rsidR="00EF7AA6">
              <w:rPr>
                <w:rFonts w:ascii="ＭＳ ゴシック" w:eastAsia="ＭＳ ゴシック" w:hAnsi="ＭＳ ゴシック" w:hint="eastAsia"/>
              </w:rPr>
              <w:t>する</w:t>
            </w:r>
            <w:r w:rsidR="000A27FE">
              <w:rPr>
                <w:rFonts w:ascii="ＭＳ ゴシック" w:eastAsia="ＭＳ ゴシック" w:hAnsi="ＭＳ ゴシック" w:hint="eastAsia"/>
              </w:rPr>
              <w:t>。</w:t>
            </w:r>
          </w:p>
          <w:p w14:paraId="46A3BA6E" w14:textId="77777777" w:rsidR="000A27FE" w:rsidRDefault="00F74EB1" w:rsidP="007D3261">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w:t>
            </w:r>
            <w:r w:rsidR="000A27FE">
              <w:rPr>
                <w:rFonts w:ascii="ＭＳ ゴシック" w:eastAsia="ＭＳ ゴシック" w:hAnsi="ＭＳ ゴシック" w:hint="eastAsia"/>
              </w:rPr>
              <w:t>・</w:t>
            </w:r>
            <w:r w:rsidR="007D3261">
              <w:rPr>
                <w:rFonts w:ascii="ＭＳ ゴシック" w:eastAsia="ＭＳ ゴシック" w:hAnsi="ＭＳ ゴシック" w:hint="eastAsia"/>
              </w:rPr>
              <w:t>神社にお供え物がしてあるよ。誰が置いたのかな。</w:t>
            </w:r>
          </w:p>
          <w:p w14:paraId="2882B349" w14:textId="77777777" w:rsidR="007D3261" w:rsidRDefault="007D3261" w:rsidP="007D3261">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・倉永小学校は元々ここにあったんだね。</w:t>
            </w:r>
          </w:p>
          <w:p w14:paraId="5473C10C" w14:textId="0C0A07ED" w:rsidR="007D3261" w:rsidRDefault="007D3261" w:rsidP="007D3261">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・いつもきれいに掃除してあるね。</w:t>
            </w:r>
          </w:p>
        </w:tc>
        <w:tc>
          <w:tcPr>
            <w:tcW w:w="2827" w:type="dxa"/>
          </w:tcPr>
          <w:p w14:paraId="6BE0D41C" w14:textId="6D0C7BE7" w:rsidR="00E53803" w:rsidRDefault="00A41D1C" w:rsidP="00A062BF">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w:t>
            </w:r>
            <w:r w:rsidR="00A062BF">
              <w:rPr>
                <w:rFonts w:ascii="ＭＳ ゴシック" w:eastAsia="ＭＳ ゴシック" w:hAnsi="ＭＳ ゴシック" w:hint="eastAsia"/>
              </w:rPr>
              <w:t>分かったことを記録できるように、メモをするとき</w:t>
            </w:r>
            <w:r w:rsidR="007D3261">
              <w:rPr>
                <w:rFonts w:ascii="ＭＳ ゴシック" w:eastAsia="ＭＳ ゴシック" w:hAnsi="ＭＳ ゴシック" w:hint="eastAsia"/>
              </w:rPr>
              <w:t>の</w:t>
            </w:r>
            <w:r w:rsidR="00CB510B">
              <w:rPr>
                <w:rFonts w:ascii="ＭＳ ゴシック" w:eastAsia="ＭＳ ゴシック" w:hAnsi="ＭＳ ゴシック" w:hint="eastAsia"/>
              </w:rPr>
              <w:t>４</w:t>
            </w:r>
            <w:r w:rsidR="007D3261">
              <w:rPr>
                <w:rFonts w:ascii="ＭＳ ゴシック" w:eastAsia="ＭＳ ゴシック" w:hAnsi="ＭＳ ゴシック" w:hint="eastAsia"/>
              </w:rPr>
              <w:t>つの</w:t>
            </w:r>
            <w:r w:rsidR="00A062BF">
              <w:rPr>
                <w:rFonts w:ascii="ＭＳ ゴシック" w:eastAsia="ＭＳ ゴシック" w:hAnsi="ＭＳ ゴシック" w:hint="eastAsia"/>
              </w:rPr>
              <w:t>視点を提示する。</w:t>
            </w:r>
          </w:p>
          <w:p w14:paraId="24678E15" w14:textId="0B20A4AA" w:rsidR="00A062BF" w:rsidRDefault="00A062BF" w:rsidP="00A062BF">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 xml:space="preserve">　・</w:t>
            </w:r>
            <w:r w:rsidR="00CC62E1">
              <w:rPr>
                <w:rFonts w:ascii="ＭＳ ゴシック" w:eastAsia="ＭＳ ゴシック" w:hAnsi="ＭＳ ゴシック" w:hint="eastAsia"/>
              </w:rPr>
              <w:t>史跡の歴史</w:t>
            </w:r>
          </w:p>
          <w:p w14:paraId="646C6676" w14:textId="5021BA76" w:rsidR="00A062BF" w:rsidRDefault="00A062BF" w:rsidP="00A062BF">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 xml:space="preserve">　・</w:t>
            </w:r>
            <w:r w:rsidR="00EF7AA6">
              <w:rPr>
                <w:rFonts w:ascii="ＭＳ ゴシック" w:eastAsia="ＭＳ ゴシック" w:hAnsi="ＭＳ ゴシック" w:hint="eastAsia"/>
              </w:rPr>
              <w:t>造られた</w:t>
            </w:r>
            <w:r w:rsidR="00CC62E1">
              <w:rPr>
                <w:rFonts w:ascii="ＭＳ ゴシック" w:eastAsia="ＭＳ ゴシック" w:hAnsi="ＭＳ ゴシック" w:hint="eastAsia"/>
              </w:rPr>
              <w:t>目的</w:t>
            </w:r>
          </w:p>
          <w:p w14:paraId="23FDD796" w14:textId="6A0A509C" w:rsidR="00CB510B" w:rsidRDefault="00CB510B" w:rsidP="00A062BF">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 xml:space="preserve">　・今の様子</w:t>
            </w:r>
          </w:p>
          <w:p w14:paraId="77C1C9CA" w14:textId="53C521CB" w:rsidR="00CC62E1" w:rsidRPr="00E53803" w:rsidRDefault="00CC62E1" w:rsidP="00CC62E1">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・地域の方（守ってきた人）の思い</w:t>
            </w:r>
          </w:p>
        </w:tc>
        <w:tc>
          <w:tcPr>
            <w:tcW w:w="1102" w:type="dxa"/>
          </w:tcPr>
          <w:p w14:paraId="6CAFFD84" w14:textId="77777777" w:rsidR="00E53803" w:rsidRDefault="007953B3" w:rsidP="009D6C2D">
            <w:pPr>
              <w:jc w:val="left"/>
              <w:rPr>
                <w:rFonts w:ascii="ＭＳ ゴシック" w:eastAsia="ＭＳ ゴシック" w:hAnsi="ＭＳ ゴシック"/>
              </w:rPr>
            </w:pPr>
            <w:r>
              <w:rPr>
                <w:rFonts w:ascii="ＭＳ ゴシック" w:eastAsia="ＭＳ ゴシック" w:hAnsi="ＭＳ ゴシック" w:hint="eastAsia"/>
              </w:rPr>
              <w:t>ア①</w:t>
            </w:r>
          </w:p>
          <w:p w14:paraId="606741D1" w14:textId="7594DB73" w:rsidR="007953B3" w:rsidRDefault="007953B3" w:rsidP="009D6C2D">
            <w:pPr>
              <w:jc w:val="left"/>
              <w:rPr>
                <w:rFonts w:ascii="ＭＳ ゴシック" w:eastAsia="ＭＳ ゴシック" w:hAnsi="ＭＳ ゴシック"/>
              </w:rPr>
            </w:pPr>
            <w:r>
              <w:rPr>
                <w:rFonts w:ascii="ＭＳ ゴシック" w:eastAsia="ＭＳ ゴシック" w:hAnsi="ＭＳ ゴシック" w:hint="eastAsia"/>
              </w:rPr>
              <w:t>(知・技)</w:t>
            </w:r>
          </w:p>
        </w:tc>
      </w:tr>
      <w:tr w:rsidR="000A27FE" w14:paraId="3BFEE5AB" w14:textId="77777777" w:rsidTr="00CC62E1">
        <w:tc>
          <w:tcPr>
            <w:tcW w:w="426" w:type="dxa"/>
          </w:tcPr>
          <w:p w14:paraId="1770BDAB" w14:textId="4A9FF113" w:rsidR="000A27FE" w:rsidRDefault="000A27FE" w:rsidP="009F4866">
            <w:pPr>
              <w:jc w:val="left"/>
              <w:rPr>
                <w:rFonts w:ascii="ＭＳ ゴシック" w:eastAsia="ＭＳ ゴシック" w:hAnsi="ＭＳ ゴシック"/>
              </w:rPr>
            </w:pPr>
            <w:r>
              <w:rPr>
                <w:rFonts w:ascii="ＭＳ ゴシック" w:eastAsia="ＭＳ ゴシック" w:hAnsi="ＭＳ ゴシック" w:hint="eastAsia"/>
              </w:rPr>
              <w:t>11～1</w:t>
            </w:r>
            <w:r w:rsidR="003554C5">
              <w:rPr>
                <w:rFonts w:ascii="ＭＳ ゴシック" w:eastAsia="ＭＳ ゴシック" w:hAnsi="ＭＳ ゴシック" w:hint="eastAsia"/>
              </w:rPr>
              <w:t>8</w:t>
            </w:r>
          </w:p>
        </w:tc>
        <w:tc>
          <w:tcPr>
            <w:tcW w:w="5381" w:type="dxa"/>
          </w:tcPr>
          <w:p w14:paraId="5ED8DA2C" w14:textId="77777777" w:rsidR="000A27FE" w:rsidRDefault="000A27FE" w:rsidP="009F4866">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○これまでに調べて分かったことを地図にまとめる。</w:t>
            </w:r>
          </w:p>
          <w:p w14:paraId="5B29098F" w14:textId="57B74854" w:rsidR="00A062BF" w:rsidRDefault="00A062BF" w:rsidP="009F4866">
            <w:pPr>
              <w:ind w:left="210" w:hangingChars="100" w:hanging="210"/>
              <w:jc w:val="left"/>
              <w:rPr>
                <w:rFonts w:ascii="ＭＳ ゴシック" w:eastAsia="ＭＳ ゴシック" w:hAnsi="ＭＳ ゴシック"/>
              </w:rPr>
            </w:pPr>
          </w:p>
        </w:tc>
        <w:tc>
          <w:tcPr>
            <w:tcW w:w="2827" w:type="dxa"/>
          </w:tcPr>
          <w:p w14:paraId="506094E1" w14:textId="7D343A8E" w:rsidR="000A27FE" w:rsidRPr="00E53803" w:rsidRDefault="00A062BF" w:rsidP="007D3261">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○白地図を用意し、</w:t>
            </w:r>
            <w:r w:rsidR="00CB510B">
              <w:rPr>
                <w:rFonts w:ascii="ＭＳ ゴシック" w:eastAsia="ＭＳ ゴシック" w:hAnsi="ＭＳ ゴシック" w:hint="eastAsia"/>
              </w:rPr>
              <w:t>４</w:t>
            </w:r>
            <w:r w:rsidR="007D3261">
              <w:rPr>
                <w:rFonts w:ascii="ＭＳ ゴシック" w:eastAsia="ＭＳ ゴシック" w:hAnsi="ＭＳ ゴシック" w:hint="eastAsia"/>
              </w:rPr>
              <w:t>つの視点に分けてまとめられるようにK</w:t>
            </w:r>
            <w:r w:rsidR="007D3261">
              <w:rPr>
                <w:rFonts w:ascii="ＭＳ ゴシック" w:eastAsia="ＭＳ ゴシック" w:hAnsi="ＭＳ ゴシック"/>
              </w:rPr>
              <w:t>J</w:t>
            </w:r>
            <w:r w:rsidR="007D3261">
              <w:rPr>
                <w:rFonts w:ascii="ＭＳ ゴシック" w:eastAsia="ＭＳ ゴシック" w:hAnsi="ＭＳ ゴシック" w:hint="eastAsia"/>
              </w:rPr>
              <w:t>法を使ってまとめていく。</w:t>
            </w:r>
          </w:p>
        </w:tc>
        <w:tc>
          <w:tcPr>
            <w:tcW w:w="1102" w:type="dxa"/>
          </w:tcPr>
          <w:p w14:paraId="75E01631" w14:textId="77777777" w:rsidR="000A27FE" w:rsidRDefault="007953B3" w:rsidP="009F4866">
            <w:pPr>
              <w:jc w:val="left"/>
              <w:rPr>
                <w:rFonts w:ascii="ＭＳ ゴシック" w:eastAsia="ＭＳ ゴシック" w:hAnsi="ＭＳ ゴシック"/>
              </w:rPr>
            </w:pPr>
            <w:r>
              <w:rPr>
                <w:rFonts w:ascii="ＭＳ ゴシック" w:eastAsia="ＭＳ ゴシック" w:hAnsi="ＭＳ ゴシック" w:hint="eastAsia"/>
              </w:rPr>
              <w:t>イ②</w:t>
            </w:r>
          </w:p>
          <w:p w14:paraId="243C6517" w14:textId="41FFB00E" w:rsidR="007953B3" w:rsidRDefault="007953B3" w:rsidP="009F4866">
            <w:pPr>
              <w:jc w:val="left"/>
              <w:rPr>
                <w:rFonts w:ascii="ＭＳ ゴシック" w:eastAsia="ＭＳ ゴシック" w:hAnsi="ＭＳ ゴシック"/>
              </w:rPr>
            </w:pPr>
            <w:r>
              <w:rPr>
                <w:rFonts w:ascii="ＭＳ ゴシック" w:eastAsia="ＭＳ ゴシック" w:hAnsi="ＭＳ ゴシック" w:hint="eastAsia"/>
              </w:rPr>
              <w:t>(思判表)</w:t>
            </w:r>
          </w:p>
        </w:tc>
      </w:tr>
      <w:tr w:rsidR="000A27FE" w14:paraId="4FBC6CAC" w14:textId="77777777" w:rsidTr="00CC62E1">
        <w:tc>
          <w:tcPr>
            <w:tcW w:w="426" w:type="dxa"/>
          </w:tcPr>
          <w:p w14:paraId="22356DC4" w14:textId="186311C1" w:rsidR="000A27FE" w:rsidRDefault="00A062BF" w:rsidP="008F5E36">
            <w:pPr>
              <w:jc w:val="left"/>
              <w:rPr>
                <w:rFonts w:ascii="ＭＳ ゴシック" w:eastAsia="ＭＳ ゴシック" w:hAnsi="ＭＳ ゴシック"/>
              </w:rPr>
            </w:pPr>
            <w:r>
              <w:rPr>
                <w:rFonts w:ascii="ＭＳ ゴシック" w:eastAsia="ＭＳ ゴシック" w:hAnsi="ＭＳ ゴシック" w:hint="eastAsia"/>
              </w:rPr>
              <w:t>1</w:t>
            </w:r>
            <w:r w:rsidR="003554C5">
              <w:rPr>
                <w:rFonts w:ascii="ＭＳ ゴシック" w:eastAsia="ＭＳ ゴシック" w:hAnsi="ＭＳ ゴシック" w:hint="eastAsia"/>
              </w:rPr>
              <w:t>9</w:t>
            </w:r>
            <w:r w:rsidR="00F74EB1">
              <w:rPr>
                <w:rFonts w:ascii="ＭＳ ゴシック" w:eastAsia="ＭＳ ゴシック" w:hAnsi="ＭＳ ゴシック" w:hint="eastAsia"/>
              </w:rPr>
              <w:t>～2</w:t>
            </w:r>
            <w:r w:rsidR="003554C5">
              <w:rPr>
                <w:rFonts w:ascii="ＭＳ ゴシック" w:eastAsia="ＭＳ ゴシック" w:hAnsi="ＭＳ ゴシック" w:hint="eastAsia"/>
              </w:rPr>
              <w:t>6</w:t>
            </w:r>
          </w:p>
        </w:tc>
        <w:tc>
          <w:tcPr>
            <w:tcW w:w="5381" w:type="dxa"/>
          </w:tcPr>
          <w:p w14:paraId="64893355" w14:textId="77777777" w:rsidR="000A27FE" w:rsidRDefault="00F74EB1" w:rsidP="008F5E36">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○調べて分かったことをクイズやカルタなどにまとめ、他の学年に伝える準備をする。</w:t>
            </w:r>
          </w:p>
          <w:p w14:paraId="39671748" w14:textId="77777777" w:rsidR="00162262" w:rsidRDefault="00162262" w:rsidP="008F5E36">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 xml:space="preserve">　・１年生でも楽しく分かるようにクイズを作ろう。</w:t>
            </w:r>
          </w:p>
          <w:p w14:paraId="76C0BA10" w14:textId="7618B67C" w:rsidR="00162262" w:rsidRDefault="00162262" w:rsidP="00162262">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・分かりやすくするために絵や写真を使ってカルタを作ろう。</w:t>
            </w:r>
          </w:p>
        </w:tc>
        <w:tc>
          <w:tcPr>
            <w:tcW w:w="2827" w:type="dxa"/>
          </w:tcPr>
          <w:p w14:paraId="5AAEEB0D" w14:textId="0579D9B6" w:rsidR="00886667" w:rsidRPr="00E53803" w:rsidRDefault="003554C5" w:rsidP="00520016">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w:t>
            </w:r>
            <w:r w:rsidR="00CB510B">
              <w:rPr>
                <w:rFonts w:ascii="ＭＳ ゴシック" w:eastAsia="ＭＳ ゴシック" w:hAnsi="ＭＳ ゴシック" w:hint="eastAsia"/>
              </w:rPr>
              <w:t>相手意識を持たせるために、</w:t>
            </w:r>
            <w:r w:rsidR="00520016">
              <w:rPr>
                <w:rFonts w:ascii="ＭＳ ゴシック" w:eastAsia="ＭＳ ゴシック" w:hAnsi="ＭＳ ゴシック" w:hint="eastAsia"/>
              </w:rPr>
              <w:t>誰に何をどのようにして伝えるのかをはっきりさせる。</w:t>
            </w:r>
          </w:p>
        </w:tc>
        <w:tc>
          <w:tcPr>
            <w:tcW w:w="1102" w:type="dxa"/>
          </w:tcPr>
          <w:p w14:paraId="3FAA6B64" w14:textId="3AA4D19F" w:rsidR="007953B3" w:rsidRDefault="007953B3" w:rsidP="007953B3">
            <w:pPr>
              <w:jc w:val="left"/>
              <w:rPr>
                <w:rFonts w:ascii="ＭＳ ゴシック" w:eastAsia="ＭＳ ゴシック" w:hAnsi="ＭＳ ゴシック"/>
              </w:rPr>
            </w:pPr>
            <w:r>
              <w:rPr>
                <w:rFonts w:ascii="ＭＳ ゴシック" w:eastAsia="ＭＳ ゴシック" w:hAnsi="ＭＳ ゴシック" w:hint="eastAsia"/>
              </w:rPr>
              <w:t>ア②</w:t>
            </w:r>
          </w:p>
          <w:p w14:paraId="6DF7B46C" w14:textId="77777777" w:rsidR="000A27FE" w:rsidRDefault="007953B3" w:rsidP="007953B3">
            <w:pPr>
              <w:jc w:val="left"/>
              <w:rPr>
                <w:rFonts w:ascii="ＭＳ ゴシック" w:eastAsia="ＭＳ ゴシック" w:hAnsi="ＭＳ ゴシック"/>
              </w:rPr>
            </w:pPr>
            <w:r>
              <w:rPr>
                <w:rFonts w:ascii="ＭＳ ゴシック" w:eastAsia="ＭＳ ゴシック" w:hAnsi="ＭＳ ゴシック" w:hint="eastAsia"/>
              </w:rPr>
              <w:t>(知・技)</w:t>
            </w:r>
          </w:p>
          <w:p w14:paraId="732BB419" w14:textId="171946A9" w:rsidR="0018558B" w:rsidRDefault="0018558B" w:rsidP="0018558B">
            <w:pPr>
              <w:jc w:val="left"/>
              <w:rPr>
                <w:rFonts w:ascii="ＭＳ ゴシック" w:eastAsia="ＭＳ ゴシック" w:hAnsi="ＭＳ ゴシック"/>
              </w:rPr>
            </w:pPr>
            <w:r>
              <w:rPr>
                <w:rFonts w:ascii="ＭＳ ゴシック" w:eastAsia="ＭＳ ゴシック" w:hAnsi="ＭＳ ゴシック" w:hint="eastAsia"/>
              </w:rPr>
              <w:t>イ①</w:t>
            </w:r>
          </w:p>
          <w:p w14:paraId="037C39A7" w14:textId="6EA91352" w:rsidR="007953B3" w:rsidRDefault="0018558B" w:rsidP="0018558B">
            <w:pPr>
              <w:rPr>
                <w:rFonts w:ascii="ＭＳ ゴシック" w:eastAsia="ＭＳ ゴシック" w:hAnsi="ＭＳ ゴシック"/>
              </w:rPr>
            </w:pPr>
            <w:r>
              <w:rPr>
                <w:rFonts w:ascii="ＭＳ ゴシック" w:eastAsia="ＭＳ ゴシック" w:hAnsi="ＭＳ ゴシック" w:hint="eastAsia"/>
              </w:rPr>
              <w:t>(思判表)</w:t>
            </w:r>
          </w:p>
        </w:tc>
      </w:tr>
      <w:tr w:rsidR="00F74EB1" w14:paraId="27D7C282" w14:textId="77777777" w:rsidTr="00CC62E1">
        <w:tc>
          <w:tcPr>
            <w:tcW w:w="426" w:type="dxa"/>
          </w:tcPr>
          <w:p w14:paraId="1FD6AB5B" w14:textId="576CB48E" w:rsidR="00F74EB1" w:rsidRDefault="00F74EB1" w:rsidP="008F5E36">
            <w:pPr>
              <w:jc w:val="left"/>
              <w:rPr>
                <w:rFonts w:ascii="ＭＳ ゴシック" w:eastAsia="ＭＳ ゴシック" w:hAnsi="ＭＳ ゴシック"/>
              </w:rPr>
            </w:pPr>
            <w:r>
              <w:rPr>
                <w:rFonts w:ascii="ＭＳ ゴシック" w:eastAsia="ＭＳ ゴシック" w:hAnsi="ＭＳ ゴシック" w:hint="eastAsia"/>
              </w:rPr>
              <w:t>2</w:t>
            </w:r>
            <w:r w:rsidR="003554C5">
              <w:rPr>
                <w:rFonts w:ascii="ＭＳ ゴシック" w:eastAsia="ＭＳ ゴシック" w:hAnsi="ＭＳ ゴシック" w:hint="eastAsia"/>
              </w:rPr>
              <w:t>7</w:t>
            </w:r>
            <w:r>
              <w:rPr>
                <w:rFonts w:ascii="ＭＳ ゴシック" w:eastAsia="ＭＳ ゴシック" w:hAnsi="ＭＳ ゴシック" w:hint="eastAsia"/>
              </w:rPr>
              <w:t>～</w:t>
            </w:r>
            <w:r w:rsidR="003554C5">
              <w:rPr>
                <w:rFonts w:ascii="ＭＳ ゴシック" w:eastAsia="ＭＳ ゴシック" w:hAnsi="ＭＳ ゴシック" w:hint="eastAsia"/>
              </w:rPr>
              <w:t>32</w:t>
            </w:r>
          </w:p>
        </w:tc>
        <w:tc>
          <w:tcPr>
            <w:tcW w:w="5381" w:type="dxa"/>
          </w:tcPr>
          <w:p w14:paraId="09788280" w14:textId="29B11A81" w:rsidR="00F74EB1" w:rsidRDefault="00F74EB1" w:rsidP="008F5E36">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○まとめたことを他の学年に伝える。</w:t>
            </w:r>
          </w:p>
        </w:tc>
        <w:tc>
          <w:tcPr>
            <w:tcW w:w="2827" w:type="dxa"/>
          </w:tcPr>
          <w:p w14:paraId="6F332411" w14:textId="65665F06" w:rsidR="00F74EB1" w:rsidRPr="00E53803" w:rsidRDefault="003554C5" w:rsidP="008F5E36">
            <w:pPr>
              <w:jc w:val="left"/>
              <w:rPr>
                <w:rFonts w:ascii="ＭＳ ゴシック" w:eastAsia="ＭＳ ゴシック" w:hAnsi="ＭＳ ゴシック"/>
              </w:rPr>
            </w:pPr>
            <w:r>
              <w:rPr>
                <w:rFonts w:ascii="ＭＳ ゴシック" w:eastAsia="ＭＳ ゴシック" w:hAnsi="ＭＳ ゴシック" w:hint="eastAsia"/>
              </w:rPr>
              <w:t>○</w:t>
            </w:r>
            <w:r w:rsidR="00520016">
              <w:rPr>
                <w:rFonts w:ascii="ＭＳ ゴシック" w:eastAsia="ＭＳ ゴシック" w:hAnsi="ＭＳ ゴシック" w:hint="eastAsia"/>
              </w:rPr>
              <w:t>休み時間を使って各学年に倉永のよさを伝える。</w:t>
            </w:r>
          </w:p>
        </w:tc>
        <w:tc>
          <w:tcPr>
            <w:tcW w:w="1102" w:type="dxa"/>
          </w:tcPr>
          <w:p w14:paraId="758814C3" w14:textId="77777777" w:rsidR="007953B3" w:rsidRDefault="007953B3" w:rsidP="007953B3">
            <w:pPr>
              <w:jc w:val="left"/>
              <w:rPr>
                <w:rFonts w:ascii="ＭＳ ゴシック" w:eastAsia="ＭＳ ゴシック" w:hAnsi="ＭＳ ゴシック"/>
              </w:rPr>
            </w:pPr>
            <w:r>
              <w:rPr>
                <w:rFonts w:ascii="ＭＳ ゴシック" w:eastAsia="ＭＳ ゴシック" w:hAnsi="ＭＳ ゴシック" w:hint="eastAsia"/>
              </w:rPr>
              <w:t>ア②</w:t>
            </w:r>
          </w:p>
          <w:p w14:paraId="7C65F5E1" w14:textId="77777777" w:rsidR="00F74EB1" w:rsidRDefault="007953B3" w:rsidP="007953B3">
            <w:pPr>
              <w:jc w:val="left"/>
              <w:rPr>
                <w:rFonts w:ascii="ＭＳ ゴシック" w:eastAsia="ＭＳ ゴシック" w:hAnsi="ＭＳ ゴシック"/>
              </w:rPr>
            </w:pPr>
            <w:r>
              <w:rPr>
                <w:rFonts w:ascii="ＭＳ ゴシック" w:eastAsia="ＭＳ ゴシック" w:hAnsi="ＭＳ ゴシック" w:hint="eastAsia"/>
              </w:rPr>
              <w:t>(知・技)</w:t>
            </w:r>
          </w:p>
          <w:p w14:paraId="2A8218D9" w14:textId="7C03973E" w:rsidR="007953B3" w:rsidRDefault="007953B3" w:rsidP="007953B3">
            <w:pPr>
              <w:rPr>
                <w:rFonts w:ascii="ＭＳ ゴシック" w:eastAsia="ＭＳ ゴシック" w:hAnsi="ＭＳ ゴシック"/>
              </w:rPr>
            </w:pPr>
            <w:r>
              <w:rPr>
                <w:rFonts w:ascii="ＭＳ ゴシック" w:eastAsia="ＭＳ ゴシック" w:hAnsi="ＭＳ ゴシック" w:hint="eastAsia"/>
              </w:rPr>
              <w:t>ウ①</w:t>
            </w:r>
          </w:p>
          <w:p w14:paraId="17FB8987" w14:textId="5BFFF3E7" w:rsidR="007953B3" w:rsidRDefault="007953B3" w:rsidP="007953B3">
            <w:pPr>
              <w:jc w:val="left"/>
              <w:rPr>
                <w:rFonts w:ascii="ＭＳ ゴシック" w:eastAsia="ＭＳ ゴシック" w:hAnsi="ＭＳ ゴシック"/>
              </w:rPr>
            </w:pPr>
            <w:r>
              <w:rPr>
                <w:rFonts w:ascii="ＭＳ ゴシック" w:eastAsia="ＭＳ ゴシック" w:hAnsi="ＭＳ ゴシック" w:hint="eastAsia"/>
              </w:rPr>
              <w:t>(主体的)</w:t>
            </w:r>
          </w:p>
        </w:tc>
      </w:tr>
      <w:tr w:rsidR="00F74EB1" w14:paraId="4E565F09" w14:textId="77777777" w:rsidTr="00CC62E1">
        <w:tc>
          <w:tcPr>
            <w:tcW w:w="426" w:type="dxa"/>
          </w:tcPr>
          <w:p w14:paraId="66CCBA43" w14:textId="58D9D131" w:rsidR="00F74EB1" w:rsidRDefault="003554C5" w:rsidP="008F5E36">
            <w:pPr>
              <w:jc w:val="left"/>
              <w:rPr>
                <w:rFonts w:ascii="ＭＳ ゴシック" w:eastAsia="ＭＳ ゴシック" w:hAnsi="ＭＳ ゴシック"/>
              </w:rPr>
            </w:pPr>
            <w:r>
              <w:rPr>
                <w:rFonts w:ascii="ＭＳ ゴシック" w:eastAsia="ＭＳ ゴシック" w:hAnsi="ＭＳ ゴシック" w:hint="eastAsia"/>
              </w:rPr>
              <w:t>33</w:t>
            </w:r>
            <w:r w:rsidR="00F74EB1">
              <w:rPr>
                <w:rFonts w:ascii="ＭＳ ゴシック" w:eastAsia="ＭＳ ゴシック" w:hAnsi="ＭＳ ゴシック" w:hint="eastAsia"/>
              </w:rPr>
              <w:t>～35</w:t>
            </w:r>
          </w:p>
        </w:tc>
        <w:tc>
          <w:tcPr>
            <w:tcW w:w="5381" w:type="dxa"/>
          </w:tcPr>
          <w:p w14:paraId="419E0DD1" w14:textId="77777777" w:rsidR="00F74EB1" w:rsidRDefault="00F74EB1" w:rsidP="008F5E36">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○学習のまとめをする。</w:t>
            </w:r>
          </w:p>
          <w:p w14:paraId="3945A1FE" w14:textId="77777777" w:rsidR="00520016" w:rsidRDefault="00520016" w:rsidP="008F5E36">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 xml:space="preserve">　・家族にも分かったことを伝えたいな。</w:t>
            </w:r>
          </w:p>
          <w:p w14:paraId="48C6CBA1" w14:textId="77777777" w:rsidR="00520016" w:rsidRDefault="00520016" w:rsidP="008F5E36">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 xml:space="preserve">　・今度お母さんとあの神社に行ってみよう。</w:t>
            </w:r>
          </w:p>
          <w:p w14:paraId="1BDD2F6C" w14:textId="77777777" w:rsidR="00520016" w:rsidRDefault="00520016" w:rsidP="008F5E36">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 xml:space="preserve">　・他の史跡も巡ってみたいな。</w:t>
            </w:r>
          </w:p>
          <w:p w14:paraId="571277D4" w14:textId="2CD0F439" w:rsidR="00520016" w:rsidRDefault="00520016" w:rsidP="008F5E36">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 xml:space="preserve">　・休みの日に掃除に行ってみたいな。</w:t>
            </w:r>
          </w:p>
        </w:tc>
        <w:tc>
          <w:tcPr>
            <w:tcW w:w="2827" w:type="dxa"/>
          </w:tcPr>
          <w:p w14:paraId="7A8BD189" w14:textId="3A42CB0C" w:rsidR="00F74EB1" w:rsidRPr="00E53803" w:rsidRDefault="003554C5" w:rsidP="00520016">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w:t>
            </w:r>
            <w:r w:rsidR="00520016">
              <w:rPr>
                <w:rFonts w:ascii="ＭＳ ゴシック" w:eastAsia="ＭＳ ゴシック" w:hAnsi="ＭＳ ゴシック" w:hint="eastAsia"/>
              </w:rPr>
              <w:t>倉永のよさを守ったり広げたりしていくために、これからの自分に何ができるかを考えさせ学習のまとめをする。</w:t>
            </w:r>
          </w:p>
        </w:tc>
        <w:tc>
          <w:tcPr>
            <w:tcW w:w="1102" w:type="dxa"/>
          </w:tcPr>
          <w:p w14:paraId="79244DEC" w14:textId="17A8C5B6" w:rsidR="007953B3" w:rsidRDefault="007953B3" w:rsidP="007953B3">
            <w:pPr>
              <w:rPr>
                <w:rFonts w:ascii="ＭＳ ゴシック" w:eastAsia="ＭＳ ゴシック" w:hAnsi="ＭＳ ゴシック"/>
              </w:rPr>
            </w:pPr>
            <w:r>
              <w:rPr>
                <w:rFonts w:ascii="ＭＳ ゴシック" w:eastAsia="ＭＳ ゴシック" w:hAnsi="ＭＳ ゴシック" w:hint="eastAsia"/>
              </w:rPr>
              <w:t>ウ②</w:t>
            </w:r>
          </w:p>
          <w:p w14:paraId="60F26695" w14:textId="00CE4615" w:rsidR="00F74EB1" w:rsidRDefault="007953B3" w:rsidP="007953B3">
            <w:pPr>
              <w:jc w:val="left"/>
              <w:rPr>
                <w:rFonts w:ascii="ＭＳ ゴシック" w:eastAsia="ＭＳ ゴシック" w:hAnsi="ＭＳ ゴシック"/>
              </w:rPr>
            </w:pPr>
            <w:r>
              <w:rPr>
                <w:rFonts w:ascii="ＭＳ ゴシック" w:eastAsia="ＭＳ ゴシック" w:hAnsi="ＭＳ ゴシック" w:hint="eastAsia"/>
              </w:rPr>
              <w:t>(主体的)</w:t>
            </w:r>
          </w:p>
        </w:tc>
      </w:tr>
    </w:tbl>
    <w:p w14:paraId="57DA5D5F" w14:textId="77777777" w:rsidR="0079701A" w:rsidRPr="00520016" w:rsidRDefault="0079701A" w:rsidP="00A32761">
      <w:pPr>
        <w:jc w:val="left"/>
        <w:rPr>
          <w:rFonts w:ascii="ＭＳ ゴシック" w:eastAsia="ＭＳ ゴシック" w:hAnsi="ＭＳ ゴシック"/>
        </w:rPr>
      </w:pPr>
    </w:p>
    <w:sectPr w:rsidR="0079701A" w:rsidRPr="00520016" w:rsidSect="00597A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4CE42" w14:textId="77777777" w:rsidR="00917F35" w:rsidRDefault="00917F35" w:rsidP="00917F35">
      <w:r>
        <w:separator/>
      </w:r>
    </w:p>
  </w:endnote>
  <w:endnote w:type="continuationSeparator" w:id="0">
    <w:p w14:paraId="331C54F3" w14:textId="77777777" w:rsidR="00917F35" w:rsidRDefault="00917F35" w:rsidP="00917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52064" w14:textId="77777777" w:rsidR="00917F35" w:rsidRDefault="00917F35" w:rsidP="00917F35">
      <w:r>
        <w:separator/>
      </w:r>
    </w:p>
  </w:footnote>
  <w:footnote w:type="continuationSeparator" w:id="0">
    <w:p w14:paraId="3D1F4EF5" w14:textId="77777777" w:rsidR="00917F35" w:rsidRDefault="00917F35" w:rsidP="00917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46A39"/>
    <w:multiLevelType w:val="hybridMultilevel"/>
    <w:tmpl w:val="86528E72"/>
    <w:lvl w:ilvl="0" w:tplc="E6E68EE6">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61"/>
    <w:rsid w:val="0005512C"/>
    <w:rsid w:val="000A1313"/>
    <w:rsid w:val="000A27FE"/>
    <w:rsid w:val="000B69A2"/>
    <w:rsid w:val="000C3F82"/>
    <w:rsid w:val="000C5721"/>
    <w:rsid w:val="000D15F5"/>
    <w:rsid w:val="000D1F1B"/>
    <w:rsid w:val="00144DD0"/>
    <w:rsid w:val="00162262"/>
    <w:rsid w:val="00162B01"/>
    <w:rsid w:val="0018558B"/>
    <w:rsid w:val="001B3A2A"/>
    <w:rsid w:val="00207365"/>
    <w:rsid w:val="00263FD8"/>
    <w:rsid w:val="00350128"/>
    <w:rsid w:val="003554C5"/>
    <w:rsid w:val="003918C9"/>
    <w:rsid w:val="003A5143"/>
    <w:rsid w:val="003D6C2A"/>
    <w:rsid w:val="003E4C96"/>
    <w:rsid w:val="00410EFB"/>
    <w:rsid w:val="0045216A"/>
    <w:rsid w:val="0047417C"/>
    <w:rsid w:val="004F3416"/>
    <w:rsid w:val="00520016"/>
    <w:rsid w:val="00534796"/>
    <w:rsid w:val="00597AF5"/>
    <w:rsid w:val="005A495E"/>
    <w:rsid w:val="005E759A"/>
    <w:rsid w:val="0068114F"/>
    <w:rsid w:val="006931CB"/>
    <w:rsid w:val="00766855"/>
    <w:rsid w:val="007953B3"/>
    <w:rsid w:val="0079701A"/>
    <w:rsid w:val="007C0416"/>
    <w:rsid w:val="007D3261"/>
    <w:rsid w:val="008300DD"/>
    <w:rsid w:val="00886667"/>
    <w:rsid w:val="008E0C85"/>
    <w:rsid w:val="00917F35"/>
    <w:rsid w:val="009D6C2D"/>
    <w:rsid w:val="00A062BF"/>
    <w:rsid w:val="00A32761"/>
    <w:rsid w:val="00A41D1C"/>
    <w:rsid w:val="00A7798A"/>
    <w:rsid w:val="00A83BB4"/>
    <w:rsid w:val="00AC09A6"/>
    <w:rsid w:val="00AD7F25"/>
    <w:rsid w:val="00BF7C16"/>
    <w:rsid w:val="00C21716"/>
    <w:rsid w:val="00CA0AD6"/>
    <w:rsid w:val="00CB2DFB"/>
    <w:rsid w:val="00CB510B"/>
    <w:rsid w:val="00CC62E1"/>
    <w:rsid w:val="00CD1C4F"/>
    <w:rsid w:val="00CD3CAC"/>
    <w:rsid w:val="00D731E4"/>
    <w:rsid w:val="00DB4D90"/>
    <w:rsid w:val="00DF4B40"/>
    <w:rsid w:val="00E0309F"/>
    <w:rsid w:val="00E53803"/>
    <w:rsid w:val="00E70AF5"/>
    <w:rsid w:val="00EB2A92"/>
    <w:rsid w:val="00EF7AA6"/>
    <w:rsid w:val="00F5267A"/>
    <w:rsid w:val="00F74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38C1A7"/>
  <w15:chartTrackingRefBased/>
  <w15:docId w15:val="{71E34C76-4A8F-4F8B-B847-46118223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7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C2D"/>
    <w:pPr>
      <w:ind w:leftChars="400" w:left="840"/>
    </w:pPr>
  </w:style>
  <w:style w:type="paragraph" w:styleId="a5">
    <w:name w:val="header"/>
    <w:basedOn w:val="a"/>
    <w:link w:val="a6"/>
    <w:uiPriority w:val="99"/>
    <w:unhideWhenUsed/>
    <w:rsid w:val="00917F35"/>
    <w:pPr>
      <w:tabs>
        <w:tab w:val="center" w:pos="4252"/>
        <w:tab w:val="right" w:pos="8504"/>
      </w:tabs>
      <w:snapToGrid w:val="0"/>
    </w:pPr>
  </w:style>
  <w:style w:type="character" w:customStyle="1" w:styleId="a6">
    <w:name w:val="ヘッダー (文字)"/>
    <w:basedOn w:val="a0"/>
    <w:link w:val="a5"/>
    <w:uiPriority w:val="99"/>
    <w:rsid w:val="00917F35"/>
  </w:style>
  <w:style w:type="paragraph" w:styleId="a7">
    <w:name w:val="footer"/>
    <w:basedOn w:val="a"/>
    <w:link w:val="a8"/>
    <w:uiPriority w:val="99"/>
    <w:unhideWhenUsed/>
    <w:rsid w:val="00917F35"/>
    <w:pPr>
      <w:tabs>
        <w:tab w:val="center" w:pos="4252"/>
        <w:tab w:val="right" w:pos="8504"/>
      </w:tabs>
      <w:snapToGrid w:val="0"/>
    </w:pPr>
  </w:style>
  <w:style w:type="character" w:customStyle="1" w:styleId="a8">
    <w:name w:val="フッター (文字)"/>
    <w:basedOn w:val="a0"/>
    <w:link w:val="a7"/>
    <w:uiPriority w:val="99"/>
    <w:rsid w:val="00917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96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1561</TotalTime>
  <Pages>4</Pages>
  <Words>545</Words>
  <Characters>3110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里森 希美</dc:creator>
  <cp:keywords/>
  <dc:description/>
  <cp:lastModifiedBy>里森 希美</cp:lastModifiedBy>
  <cp:revision>16</cp:revision>
  <dcterms:created xsi:type="dcterms:W3CDTF">2022-10-10T00:20:00Z</dcterms:created>
  <dcterms:modified xsi:type="dcterms:W3CDTF">2022-10-16T08:09:00Z</dcterms:modified>
</cp:coreProperties>
</file>